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991D" w14:textId="528404F3" w:rsidR="001176A9" w:rsidRPr="005359D7" w:rsidRDefault="001176A9" w:rsidP="001176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="0" w:line="240" w:lineRule="auto"/>
        <w:jc w:val="center"/>
        <w:rPr>
          <w:rFonts w:ascii="Verdana" w:eastAsia="Times New Roman" w:hAnsi="Verdana" w:cs="Comic Sans MS"/>
          <w:b/>
          <w:bCs/>
          <w:sz w:val="40"/>
          <w:szCs w:val="40"/>
        </w:rPr>
      </w:pPr>
      <w:r w:rsidRPr="005359D7">
        <w:rPr>
          <w:rFonts w:ascii="Verdana" w:eastAsia="Times New Roman" w:hAnsi="Verdana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680F2C66" wp14:editId="29273BD1">
            <wp:simplePos x="0" y="0"/>
            <wp:positionH relativeFrom="column">
              <wp:posOffset>-139065</wp:posOffset>
            </wp:positionH>
            <wp:positionV relativeFrom="paragraph">
              <wp:posOffset>-142240</wp:posOffset>
            </wp:positionV>
            <wp:extent cx="1371600" cy="769620"/>
            <wp:effectExtent l="0" t="0" r="0" b="0"/>
            <wp:wrapTight wrapText="bothSides">
              <wp:wrapPolygon edited="0">
                <wp:start x="0" y="0"/>
                <wp:lineTo x="0" y="20851"/>
                <wp:lineTo x="21300" y="20851"/>
                <wp:lineTo x="21300" y="0"/>
                <wp:lineTo x="0" y="0"/>
              </wp:wrapPolygon>
            </wp:wrapTight>
            <wp:docPr id="2" name="Picture 2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9D7">
        <w:rPr>
          <w:rFonts w:ascii="Verdana" w:eastAsia="Times New Roman" w:hAnsi="Verdana" w:cs="Comic Sans MS"/>
          <w:b/>
          <w:bCs/>
          <w:sz w:val="40"/>
          <w:szCs w:val="40"/>
          <w:lang w:val="en-CA"/>
        </w:rPr>
        <w:fldChar w:fldCharType="begin"/>
      </w:r>
      <w:r w:rsidRPr="005359D7">
        <w:rPr>
          <w:rFonts w:ascii="Verdana" w:eastAsia="Times New Roman" w:hAnsi="Verdana" w:cs="Comic Sans MS"/>
          <w:b/>
          <w:bCs/>
          <w:sz w:val="40"/>
          <w:szCs w:val="40"/>
          <w:lang w:val="en-CA"/>
        </w:rPr>
        <w:instrText xml:space="preserve"> SEQ CHAPTER \h \r 1</w:instrText>
      </w:r>
      <w:r w:rsidRPr="005359D7">
        <w:rPr>
          <w:rFonts w:ascii="Verdana" w:eastAsia="Times New Roman" w:hAnsi="Verdana" w:cs="Comic Sans MS"/>
          <w:b/>
          <w:bCs/>
          <w:sz w:val="40"/>
          <w:szCs w:val="40"/>
          <w:lang w:val="en-CA"/>
        </w:rPr>
        <w:fldChar w:fldCharType="end"/>
      </w:r>
      <w:r w:rsidRPr="005359D7">
        <w:rPr>
          <w:rFonts w:ascii="Verdana" w:eastAsia="Times New Roman" w:hAnsi="Verdana" w:cs="Comic Sans MS"/>
          <w:b/>
          <w:bCs/>
          <w:sz w:val="40"/>
          <w:szCs w:val="40"/>
          <w:lang w:val="en-CA"/>
        </w:rPr>
        <w:t>Communities 4 Families</w:t>
      </w:r>
    </w:p>
    <w:p w14:paraId="5B1BDF80" w14:textId="3F53E2BE" w:rsidR="001176A9" w:rsidRPr="005359D7" w:rsidRDefault="001176A9" w:rsidP="001176A9">
      <w:pPr>
        <w:keepNext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="0" w:line="240" w:lineRule="auto"/>
        <w:jc w:val="center"/>
        <w:outlineLvl w:val="0"/>
        <w:rPr>
          <w:rFonts w:ascii="Verdana" w:eastAsia="Times New Roman" w:hAnsi="Verdana" w:cs="Comic Sans MS"/>
          <w:b/>
          <w:bCs/>
          <w:sz w:val="24"/>
          <w:szCs w:val="24"/>
        </w:rPr>
      </w:pPr>
      <w:r w:rsidRPr="005359D7">
        <w:rPr>
          <w:rFonts w:ascii="Verdana" w:eastAsia="Times New Roman" w:hAnsi="Verdana" w:cs="Comic Sans MS"/>
          <w:b/>
          <w:bCs/>
          <w:sz w:val="24"/>
          <w:szCs w:val="24"/>
        </w:rPr>
        <w:t xml:space="preserve">Meeting </w:t>
      </w:r>
      <w:r w:rsidR="00D3548D" w:rsidRPr="005359D7">
        <w:rPr>
          <w:rFonts w:ascii="Verdana" w:eastAsia="Times New Roman" w:hAnsi="Verdana" w:cs="Comic Sans MS"/>
          <w:b/>
          <w:bCs/>
          <w:sz w:val="24"/>
          <w:szCs w:val="24"/>
        </w:rPr>
        <w:t>Minutes</w:t>
      </w:r>
    </w:p>
    <w:p w14:paraId="3C352F85" w14:textId="2E07C2E3" w:rsidR="00673125" w:rsidRPr="005359D7" w:rsidRDefault="00762D10" w:rsidP="045FAD13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="0" w:line="240" w:lineRule="auto"/>
        <w:jc w:val="center"/>
        <w:outlineLvl w:val="0"/>
        <w:rPr>
          <w:rFonts w:ascii="Verdana" w:eastAsia="Times New Roman" w:hAnsi="Verdana" w:cs="Kids"/>
          <w:b/>
          <w:bCs/>
          <w:sz w:val="24"/>
          <w:szCs w:val="24"/>
        </w:rPr>
      </w:pPr>
      <w:r w:rsidRPr="005359D7">
        <w:rPr>
          <w:rFonts w:ascii="Verdana" w:eastAsia="Times New Roman" w:hAnsi="Verdana" w:cs="Kids"/>
          <w:b/>
          <w:bCs/>
          <w:sz w:val="24"/>
          <w:szCs w:val="24"/>
        </w:rPr>
        <w:t>March</w:t>
      </w:r>
      <w:r w:rsidR="045FAD13" w:rsidRPr="005359D7">
        <w:rPr>
          <w:rFonts w:ascii="Verdana" w:eastAsia="Times New Roman" w:hAnsi="Verdana" w:cs="Kids"/>
          <w:b/>
          <w:bCs/>
          <w:sz w:val="24"/>
          <w:szCs w:val="24"/>
        </w:rPr>
        <w:t xml:space="preserve"> </w:t>
      </w:r>
      <w:r w:rsidR="007E7ED6" w:rsidRPr="005359D7">
        <w:rPr>
          <w:rFonts w:ascii="Verdana" w:eastAsia="Times New Roman" w:hAnsi="Verdana" w:cs="Kids"/>
          <w:b/>
          <w:bCs/>
          <w:sz w:val="24"/>
          <w:szCs w:val="24"/>
        </w:rPr>
        <w:t>2</w:t>
      </w:r>
      <w:r w:rsidRPr="005359D7">
        <w:rPr>
          <w:rFonts w:ascii="Verdana" w:eastAsia="Times New Roman" w:hAnsi="Verdana" w:cs="Kids"/>
          <w:b/>
          <w:bCs/>
          <w:sz w:val="24"/>
          <w:szCs w:val="24"/>
        </w:rPr>
        <w:t>0</w:t>
      </w:r>
      <w:r w:rsidR="045FAD13" w:rsidRPr="005359D7">
        <w:rPr>
          <w:rFonts w:ascii="Verdana" w:eastAsia="Times New Roman" w:hAnsi="Verdana" w:cs="Kids"/>
          <w:b/>
          <w:bCs/>
          <w:sz w:val="24"/>
          <w:szCs w:val="24"/>
        </w:rPr>
        <w:t>, 202</w:t>
      </w:r>
      <w:r w:rsidR="00361C6C" w:rsidRPr="005359D7">
        <w:rPr>
          <w:rFonts w:ascii="Verdana" w:eastAsia="Times New Roman" w:hAnsi="Verdana" w:cs="Kids"/>
          <w:b/>
          <w:bCs/>
          <w:sz w:val="24"/>
          <w:szCs w:val="24"/>
        </w:rPr>
        <w:t>4</w:t>
      </w:r>
    </w:p>
    <w:p w14:paraId="575A15E7" w14:textId="1301E650" w:rsidR="001176A9" w:rsidRPr="005359D7" w:rsidRDefault="00673125" w:rsidP="001176A9">
      <w:pPr>
        <w:keepNext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="0" w:line="240" w:lineRule="auto"/>
        <w:jc w:val="center"/>
        <w:outlineLvl w:val="0"/>
        <w:rPr>
          <w:rFonts w:ascii="Verdana" w:eastAsia="Times New Roman" w:hAnsi="Verdana" w:cs="Kids"/>
          <w:b/>
          <w:bCs/>
          <w:sz w:val="24"/>
          <w:szCs w:val="24"/>
        </w:rPr>
      </w:pPr>
      <w:r w:rsidRPr="005359D7">
        <w:rPr>
          <w:rFonts w:ascii="Verdana" w:eastAsia="Times New Roman" w:hAnsi="Verdana" w:cs="Kids"/>
          <w:b/>
          <w:bCs/>
          <w:sz w:val="24"/>
          <w:szCs w:val="24"/>
        </w:rPr>
        <w:t xml:space="preserve">1:30 pm </w:t>
      </w:r>
    </w:p>
    <w:p w14:paraId="35A7D3A5" w14:textId="77777777" w:rsidR="0019663C" w:rsidRPr="005359D7" w:rsidRDefault="0019663C" w:rsidP="001176A9">
      <w:pPr>
        <w:keepNext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="0" w:line="240" w:lineRule="auto"/>
        <w:jc w:val="center"/>
        <w:outlineLvl w:val="0"/>
        <w:rPr>
          <w:rFonts w:ascii="Verdana" w:eastAsia="Times New Roman" w:hAnsi="Verdana" w:cs="Comic Sans MS"/>
          <w:b/>
          <w:bCs/>
          <w:sz w:val="24"/>
          <w:szCs w:val="24"/>
        </w:rPr>
      </w:pPr>
    </w:p>
    <w:p w14:paraId="57AC17E1" w14:textId="183EE5BD" w:rsidR="00230BEA" w:rsidRPr="005359D7" w:rsidRDefault="00D236C2" w:rsidP="00230BE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eastAsia="en-CA"/>
        </w:rPr>
      </w:pPr>
      <w:r w:rsidRPr="005359D7">
        <w:rPr>
          <w:rFonts w:ascii="Verdana" w:eastAsia="Times New Roman" w:hAnsi="Verdana" w:cs="Times New Roman"/>
          <w:b/>
          <w:sz w:val="24"/>
          <w:szCs w:val="24"/>
          <w:lang w:eastAsia="en-CA"/>
        </w:rPr>
        <w:t>Attendees:</w:t>
      </w:r>
      <w:r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 </w:t>
      </w:r>
      <w:r w:rsidR="00184005"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Karen Bryce, </w:t>
      </w:r>
      <w:r w:rsidR="00003191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Gertrude </w:t>
      </w:r>
      <w:proofErr w:type="spellStart"/>
      <w:r w:rsidR="00003191">
        <w:rPr>
          <w:rFonts w:ascii="Verdana" w:eastAsia="Times New Roman" w:hAnsi="Verdana" w:cs="Times New Roman"/>
          <w:bCs/>
          <w:sz w:val="24"/>
          <w:szCs w:val="24"/>
          <w:lang w:eastAsia="en-CA"/>
        </w:rPr>
        <w:t>Hambira</w:t>
      </w:r>
      <w:proofErr w:type="spellEnd"/>
      <w:r w:rsidR="00003191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, </w:t>
      </w:r>
      <w:r w:rsidR="003D5111"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Zebiba Ibrahim, </w:t>
      </w:r>
      <w:r w:rsidR="00184005"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Corrie Monk (staff), </w:t>
      </w:r>
      <w:r w:rsidR="00003191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Jennifer Neufeld, </w:t>
      </w:r>
      <w:r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Ingrid Peters Derry (staff), Barby Sewrjugin (staff), </w:t>
      </w:r>
      <w:r w:rsidR="00184005"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Jess Smith, </w:t>
      </w:r>
      <w:r w:rsidR="00764979"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Fatuma Sufi, </w:t>
      </w:r>
      <w:r w:rsidR="00184005"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Nancy </w:t>
      </w:r>
      <w:proofErr w:type="spellStart"/>
      <w:r w:rsidR="00184005"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>Tovell</w:t>
      </w:r>
      <w:proofErr w:type="spellEnd"/>
      <w:r w:rsidR="00184005"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, </w:t>
      </w:r>
      <w:r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>Cheri Wright-Kaguah (staff)</w:t>
      </w:r>
      <w:r w:rsidR="00230BEA"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>, Gabriela Galli, Cathy Seitz, Anne Sikora</w:t>
      </w:r>
    </w:p>
    <w:p w14:paraId="5358EEE4" w14:textId="001D0503" w:rsidR="00D236C2" w:rsidRPr="005359D7" w:rsidRDefault="00D236C2" w:rsidP="00D236C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eastAsia="en-CA"/>
        </w:rPr>
      </w:pPr>
    </w:p>
    <w:p w14:paraId="037F5B27" w14:textId="77777777" w:rsidR="00F215C2" w:rsidRPr="005359D7" w:rsidRDefault="00F215C2" w:rsidP="00D236C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eastAsia="en-CA"/>
        </w:rPr>
      </w:pPr>
    </w:p>
    <w:p w14:paraId="245B15C1" w14:textId="22264E19" w:rsidR="00D236C2" w:rsidRDefault="00D236C2" w:rsidP="00D236C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eastAsia="en-CA"/>
        </w:rPr>
      </w:pPr>
      <w:r w:rsidRPr="005359D7">
        <w:rPr>
          <w:rFonts w:ascii="Verdana" w:eastAsia="Times New Roman" w:hAnsi="Verdana" w:cs="Times New Roman"/>
          <w:b/>
          <w:sz w:val="24"/>
          <w:szCs w:val="24"/>
          <w:lang w:eastAsia="en-CA"/>
        </w:rPr>
        <w:t>Regrets</w:t>
      </w:r>
      <w:r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: </w:t>
      </w:r>
      <w:r w:rsidR="00230BEA"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>Cherylann Byard, Kedeen Cummings,</w:t>
      </w:r>
      <w:r w:rsidR="001D1B55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 </w:t>
      </w:r>
      <w:r w:rsidR="001D1B55"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>Genny Funk-Unrau</w:t>
      </w:r>
      <w:r w:rsidR="001D1B55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 </w:t>
      </w:r>
    </w:p>
    <w:p w14:paraId="20C78AD8" w14:textId="77777777" w:rsidR="003B153B" w:rsidRPr="005359D7" w:rsidRDefault="003B153B" w:rsidP="00D236C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</w:p>
    <w:p w14:paraId="292E250E" w14:textId="7635D2CC" w:rsidR="00D236C2" w:rsidRPr="005359D7" w:rsidRDefault="00D236C2" w:rsidP="00D236C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 w:rsidRPr="005359D7">
        <w:rPr>
          <w:rFonts w:ascii="Verdana" w:eastAsia="Times New Roman" w:hAnsi="Verdana" w:cs="Times New Roman"/>
          <w:b/>
          <w:sz w:val="24"/>
          <w:szCs w:val="24"/>
          <w:lang w:eastAsia="en-CA"/>
        </w:rPr>
        <w:t>Chairperson:</w:t>
      </w:r>
      <w:r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 </w:t>
      </w:r>
      <w:r w:rsidR="003D5111"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>Zebiba Ibrahim</w:t>
      </w:r>
    </w:p>
    <w:p w14:paraId="555E5D36" w14:textId="3AD2B7D5" w:rsidR="00D236C2" w:rsidRPr="005359D7" w:rsidRDefault="00D236C2" w:rsidP="00D236C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eastAsia="en-CA"/>
        </w:rPr>
      </w:pPr>
      <w:r w:rsidRPr="005359D7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Minutes: </w:t>
      </w:r>
      <w:r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>Ingrid Peters Derry</w:t>
      </w:r>
    </w:p>
    <w:p w14:paraId="038CF55D" w14:textId="77777777" w:rsidR="00D236C2" w:rsidRPr="005359D7" w:rsidRDefault="00D236C2" w:rsidP="001176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14:paraId="2D458C63" w14:textId="77777777" w:rsidR="001176A9" w:rsidRPr="005359D7" w:rsidRDefault="001176A9" w:rsidP="001176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="0" w:line="240" w:lineRule="auto"/>
        <w:rPr>
          <w:rFonts w:ascii="Verdana" w:eastAsia="Times New Roman" w:hAnsi="Verdana" w:cs="Arial"/>
          <w:sz w:val="24"/>
          <w:szCs w:val="24"/>
        </w:rPr>
      </w:pPr>
      <w:r w:rsidRPr="005359D7">
        <w:rPr>
          <w:rFonts w:ascii="Verdana" w:eastAsia="Times New Roman" w:hAnsi="Verdan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2E96F1" wp14:editId="53618978">
                <wp:simplePos x="0" y="0"/>
                <wp:positionH relativeFrom="column">
                  <wp:posOffset>13335</wp:posOffset>
                </wp:positionH>
                <wp:positionV relativeFrom="paragraph">
                  <wp:posOffset>56515</wp:posOffset>
                </wp:positionV>
                <wp:extent cx="5943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729B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45pt" to="469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" o:allowincell="f" strokeweight="1.5pt"/>
            </w:pict>
          </mc:Fallback>
        </mc:AlternateContent>
      </w:r>
    </w:p>
    <w:p w14:paraId="0099378C" w14:textId="77777777" w:rsidR="0019663C" w:rsidRPr="005359D7" w:rsidRDefault="0019663C" w:rsidP="0019663C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sz w:val="24"/>
          <w:szCs w:val="24"/>
        </w:rPr>
      </w:pPr>
    </w:p>
    <w:p w14:paraId="6699EE82" w14:textId="77777777" w:rsidR="005359D7" w:rsidRPr="005359D7" w:rsidRDefault="005359D7" w:rsidP="005359D7">
      <w:pPr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sz w:val="24"/>
          <w:szCs w:val="24"/>
        </w:rPr>
        <w:t>Welcome, Introductions &amp; Land Acknowledgement</w:t>
      </w:r>
    </w:p>
    <w:p w14:paraId="3A5FD51B" w14:textId="77777777" w:rsidR="005359D7" w:rsidRPr="005359D7" w:rsidRDefault="005359D7" w:rsidP="005359D7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sz w:val="24"/>
          <w:szCs w:val="24"/>
        </w:rPr>
      </w:pPr>
    </w:p>
    <w:p w14:paraId="35A6761B" w14:textId="39481618" w:rsidR="005359D7" w:rsidRPr="00B800C0" w:rsidRDefault="005359D7" w:rsidP="005359D7">
      <w:pPr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sz w:val="24"/>
          <w:szCs w:val="24"/>
        </w:rPr>
        <w:t>Consent Agenda</w:t>
      </w:r>
      <w:r w:rsidR="00B800C0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r w:rsidR="00B800C0" w:rsidRPr="00B800C0">
        <w:rPr>
          <w:rFonts w:ascii="Verdana" w:eastAsia="Times New Roman" w:hAnsi="Verdana" w:cs="Times New Roman"/>
          <w:bCs/>
          <w:sz w:val="24"/>
          <w:szCs w:val="24"/>
        </w:rPr>
        <w:t xml:space="preserve">– all </w:t>
      </w:r>
      <w:proofErr w:type="gramStart"/>
      <w:r w:rsidR="0061053C">
        <w:rPr>
          <w:rFonts w:ascii="Verdana" w:eastAsia="Times New Roman" w:hAnsi="Verdana" w:cs="Times New Roman"/>
          <w:bCs/>
          <w:sz w:val="24"/>
          <w:szCs w:val="24"/>
        </w:rPr>
        <w:t>approved</w:t>
      </w:r>
      <w:proofErr w:type="gramEnd"/>
    </w:p>
    <w:p w14:paraId="4E0DAA2C" w14:textId="77777777" w:rsidR="005359D7" w:rsidRPr="005359D7" w:rsidRDefault="005359D7" w:rsidP="005359D7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sz w:val="24"/>
          <w:szCs w:val="24"/>
        </w:rPr>
      </w:pPr>
    </w:p>
    <w:p w14:paraId="7D4634F2" w14:textId="77777777" w:rsidR="005359D7" w:rsidRPr="005359D7" w:rsidRDefault="005359D7" w:rsidP="005359D7">
      <w:pPr>
        <w:widowControl w:val="0"/>
        <w:numPr>
          <w:ilvl w:val="0"/>
          <w:numId w:val="2"/>
        </w:numPr>
        <w:tabs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b/>
          <w:sz w:val="24"/>
          <w:szCs w:val="24"/>
        </w:rPr>
      </w:pPr>
      <w:bookmarkStart w:id="0" w:name="_Hlk42233242"/>
      <w:r w:rsidRPr="005359D7">
        <w:rPr>
          <w:rFonts w:ascii="Verdana" w:eastAsia="Times New Roman" w:hAnsi="Verdana" w:cs="Times New Roman"/>
          <w:bCs/>
          <w:sz w:val="24"/>
          <w:szCs w:val="24"/>
        </w:rPr>
        <w:t>Approval of Agenda</w:t>
      </w:r>
    </w:p>
    <w:p w14:paraId="096A1563" w14:textId="77777777" w:rsidR="005359D7" w:rsidRPr="005359D7" w:rsidRDefault="005359D7" w:rsidP="005359D7">
      <w:pPr>
        <w:widowControl w:val="0"/>
        <w:numPr>
          <w:ilvl w:val="0"/>
          <w:numId w:val="2"/>
        </w:numPr>
        <w:tabs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359D7">
        <w:rPr>
          <w:rFonts w:ascii="Verdana" w:eastAsia="Times New Roman" w:hAnsi="Verdana" w:cs="Times New Roman"/>
          <w:sz w:val="24"/>
          <w:szCs w:val="24"/>
        </w:rPr>
        <w:t>Approval of Minutes of February 21, 202</w:t>
      </w:r>
      <w:bookmarkEnd w:id="0"/>
      <w:r w:rsidRPr="005359D7">
        <w:rPr>
          <w:rFonts w:ascii="Verdana" w:eastAsia="Times New Roman" w:hAnsi="Verdana" w:cs="Times New Roman"/>
          <w:sz w:val="24"/>
          <w:szCs w:val="24"/>
        </w:rPr>
        <w:t>4</w:t>
      </w:r>
    </w:p>
    <w:p w14:paraId="45C338FA" w14:textId="77777777" w:rsidR="005359D7" w:rsidRPr="005359D7" w:rsidRDefault="005359D7" w:rsidP="005359D7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sz w:val="24"/>
          <w:szCs w:val="24"/>
        </w:rPr>
      </w:pPr>
    </w:p>
    <w:p w14:paraId="6D6DA9A2" w14:textId="7F47F626" w:rsidR="005359D7" w:rsidRPr="0027603E" w:rsidRDefault="005359D7" w:rsidP="005359D7">
      <w:pPr>
        <w:pStyle w:val="ListParagraph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bCs/>
          <w:sz w:val="24"/>
          <w:szCs w:val="24"/>
        </w:rPr>
        <w:t xml:space="preserve">Agency Profile:  </w:t>
      </w:r>
      <w:r w:rsidRPr="005359D7">
        <w:rPr>
          <w:rFonts w:ascii="Verdana" w:hAnsi="Verdana"/>
          <w:sz w:val="24"/>
        </w:rPr>
        <w:t>Thrive Abecedarian project – Karen Bryce</w:t>
      </w:r>
      <w:r w:rsidR="00317A7C">
        <w:rPr>
          <w:rFonts w:ascii="Verdana" w:hAnsi="Verdana"/>
          <w:sz w:val="24"/>
        </w:rPr>
        <w:t xml:space="preserve"> (see attached document for </w:t>
      </w:r>
      <w:r w:rsidR="003F06BC">
        <w:rPr>
          <w:rFonts w:ascii="Verdana" w:hAnsi="Verdana"/>
          <w:sz w:val="24"/>
        </w:rPr>
        <w:t xml:space="preserve">more </w:t>
      </w:r>
      <w:r w:rsidR="00317A7C">
        <w:rPr>
          <w:rFonts w:ascii="Verdana" w:hAnsi="Verdana"/>
          <w:sz w:val="24"/>
        </w:rPr>
        <w:t>details)</w:t>
      </w:r>
    </w:p>
    <w:p w14:paraId="2E1C05E4" w14:textId="45E96612" w:rsidR="0027603E" w:rsidRPr="0027603E" w:rsidRDefault="0027603E" w:rsidP="0027603E">
      <w:pPr>
        <w:pStyle w:val="ListParagraph"/>
        <w:widowControl w:val="0"/>
        <w:numPr>
          <w:ilvl w:val="1"/>
          <w:numId w:val="1"/>
        </w:numPr>
        <w:tabs>
          <w:tab w:val="left" w:pos="1701"/>
        </w:tabs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27603E">
        <w:rPr>
          <w:rFonts w:ascii="Verdana" w:eastAsia="Times New Roman" w:hAnsi="Verdana" w:cs="Times New Roman"/>
          <w:sz w:val="24"/>
          <w:szCs w:val="24"/>
        </w:rPr>
        <w:t>“</w:t>
      </w:r>
      <w:proofErr w:type="spellStart"/>
      <w:r w:rsidRPr="0027603E">
        <w:rPr>
          <w:rFonts w:ascii="Verdana" w:eastAsia="Times New Roman" w:hAnsi="Verdana" w:cs="Times New Roman"/>
          <w:sz w:val="24"/>
          <w:szCs w:val="24"/>
        </w:rPr>
        <w:t>Abecediarian</w:t>
      </w:r>
      <w:proofErr w:type="spellEnd"/>
      <w:r w:rsidRPr="0027603E">
        <w:rPr>
          <w:rFonts w:ascii="Verdana" w:eastAsia="Times New Roman" w:hAnsi="Verdana" w:cs="Times New Roman"/>
          <w:sz w:val="24"/>
          <w:szCs w:val="24"/>
        </w:rPr>
        <w:t>” – someone who is learning the basics</w:t>
      </w:r>
      <w:r w:rsidR="007800C3">
        <w:rPr>
          <w:rFonts w:ascii="Verdana" w:eastAsia="Times New Roman" w:hAnsi="Verdana" w:cs="Times New Roman"/>
          <w:sz w:val="24"/>
          <w:szCs w:val="24"/>
        </w:rPr>
        <w:t>.  A program developed as a study in 1972</w:t>
      </w:r>
      <w:r w:rsidR="00CF08B8">
        <w:rPr>
          <w:rFonts w:ascii="Verdana" w:eastAsia="Times New Roman" w:hAnsi="Verdana" w:cs="Times New Roman"/>
          <w:sz w:val="24"/>
          <w:szCs w:val="24"/>
        </w:rPr>
        <w:t xml:space="preserve"> in Chapel Hill, North Carolina</w:t>
      </w:r>
      <w:r w:rsidR="007800C3">
        <w:rPr>
          <w:rFonts w:ascii="Verdana" w:eastAsia="Times New Roman" w:hAnsi="Verdana" w:cs="Times New Roman"/>
          <w:sz w:val="24"/>
          <w:szCs w:val="24"/>
        </w:rPr>
        <w:t>.</w:t>
      </w:r>
    </w:p>
    <w:p w14:paraId="13E58ADF" w14:textId="77777777" w:rsidR="00C62386" w:rsidRDefault="006F1EC1" w:rsidP="0027603E">
      <w:pPr>
        <w:pStyle w:val="ListParagraph"/>
        <w:widowControl w:val="0"/>
        <w:numPr>
          <w:ilvl w:val="1"/>
          <w:numId w:val="1"/>
        </w:numPr>
        <w:tabs>
          <w:tab w:val="left" w:pos="1701"/>
        </w:tabs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6F1EC1">
        <w:rPr>
          <w:rFonts w:ascii="Verdana" w:eastAsia="Times New Roman" w:hAnsi="Verdana" w:cs="Times New Roman"/>
          <w:sz w:val="24"/>
          <w:szCs w:val="24"/>
        </w:rPr>
        <w:t xml:space="preserve">It was a comprehensive test of the idea that providing an active learning environment along with warm, responsive caregiving would lead to lifelong learning, health, and positive relationships. </w:t>
      </w:r>
    </w:p>
    <w:p w14:paraId="4B591A36" w14:textId="680D5AEF" w:rsidR="0027603E" w:rsidRDefault="006F1EC1" w:rsidP="0027603E">
      <w:pPr>
        <w:pStyle w:val="ListParagraph"/>
        <w:widowControl w:val="0"/>
        <w:numPr>
          <w:ilvl w:val="1"/>
          <w:numId w:val="1"/>
        </w:numPr>
        <w:tabs>
          <w:tab w:val="left" w:pos="1701"/>
        </w:tabs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6F1EC1">
        <w:rPr>
          <w:rFonts w:ascii="Verdana" w:eastAsia="Times New Roman" w:hAnsi="Verdana" w:cs="Times New Roman"/>
          <w:sz w:val="24"/>
          <w:szCs w:val="24"/>
        </w:rPr>
        <w:t>The Abecedarian Approach was designed to be incorporated throughout the child’s day using routines and play with a strong emphasis on language.</w:t>
      </w:r>
    </w:p>
    <w:p w14:paraId="7B18D6C2" w14:textId="4A313D25" w:rsidR="00676C33" w:rsidRPr="00676C33" w:rsidRDefault="009D3708" w:rsidP="00676C33">
      <w:pPr>
        <w:pStyle w:val="ListParagraph"/>
        <w:widowControl w:val="0"/>
        <w:numPr>
          <w:ilvl w:val="1"/>
          <w:numId w:val="1"/>
        </w:numPr>
        <w:tabs>
          <w:tab w:val="left" w:pos="1701"/>
        </w:tabs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F</w:t>
      </w:r>
      <w:r w:rsidR="00676C33" w:rsidRPr="00676C33">
        <w:rPr>
          <w:rFonts w:ascii="Verdana" w:eastAsia="Times New Roman" w:hAnsi="Verdana" w:cs="Times New Roman"/>
          <w:sz w:val="24"/>
          <w:szCs w:val="24"/>
        </w:rPr>
        <w:t>oundational elements</w:t>
      </w:r>
      <w:r>
        <w:rPr>
          <w:rFonts w:ascii="Verdana" w:eastAsia="Times New Roman" w:hAnsi="Verdana" w:cs="Times New Roman"/>
          <w:sz w:val="24"/>
          <w:szCs w:val="24"/>
        </w:rPr>
        <w:t>:</w:t>
      </w:r>
      <w:r w:rsidR="00676C33" w:rsidRPr="00676C33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5D12868B" w14:textId="668894C2" w:rsidR="00676C33" w:rsidRPr="00676C33" w:rsidRDefault="00676C33" w:rsidP="009D3708">
      <w:pPr>
        <w:pStyle w:val="ListParagraph"/>
        <w:widowControl w:val="0"/>
        <w:numPr>
          <w:ilvl w:val="2"/>
          <w:numId w:val="1"/>
        </w:numPr>
        <w:tabs>
          <w:tab w:val="left" w:pos="1701"/>
        </w:tabs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676C33">
        <w:rPr>
          <w:rFonts w:ascii="Verdana" w:eastAsia="Times New Roman" w:hAnsi="Verdana" w:cs="Times New Roman"/>
          <w:sz w:val="24"/>
          <w:szCs w:val="24"/>
        </w:rPr>
        <w:t xml:space="preserve">Language Priority: Offers an opportunity throughout each part of the day for talking, listening, and learning language. </w:t>
      </w:r>
    </w:p>
    <w:p w14:paraId="2AC07A3C" w14:textId="20BFCE5D" w:rsidR="00676C33" w:rsidRPr="00676C33" w:rsidRDefault="00676C33" w:rsidP="009D3708">
      <w:pPr>
        <w:pStyle w:val="ListParagraph"/>
        <w:widowControl w:val="0"/>
        <w:numPr>
          <w:ilvl w:val="2"/>
          <w:numId w:val="1"/>
        </w:numPr>
        <w:tabs>
          <w:tab w:val="left" w:pos="1701"/>
        </w:tabs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676C33">
        <w:rPr>
          <w:rFonts w:ascii="Verdana" w:eastAsia="Times New Roman" w:hAnsi="Verdana" w:cs="Times New Roman"/>
          <w:sz w:val="24"/>
          <w:szCs w:val="24"/>
        </w:rPr>
        <w:t>Conversational Reading: Reading books and other print materials.</w:t>
      </w:r>
    </w:p>
    <w:p w14:paraId="351E2451" w14:textId="1A309784" w:rsidR="00676C33" w:rsidRPr="00676C33" w:rsidRDefault="00676C33" w:rsidP="009D3708">
      <w:pPr>
        <w:pStyle w:val="ListParagraph"/>
        <w:widowControl w:val="0"/>
        <w:numPr>
          <w:ilvl w:val="2"/>
          <w:numId w:val="1"/>
        </w:numPr>
        <w:tabs>
          <w:tab w:val="left" w:pos="1701"/>
        </w:tabs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676C33">
        <w:rPr>
          <w:rFonts w:ascii="Verdana" w:eastAsia="Times New Roman" w:hAnsi="Verdana" w:cs="Times New Roman"/>
          <w:sz w:val="24"/>
          <w:szCs w:val="24"/>
        </w:rPr>
        <w:t xml:space="preserve">Interaction Games:  interactively playing to encourage learning through adult-child games.  </w:t>
      </w:r>
    </w:p>
    <w:p w14:paraId="60640D11" w14:textId="77777777" w:rsidR="00676C33" w:rsidRDefault="00676C33" w:rsidP="009D3708">
      <w:pPr>
        <w:pStyle w:val="ListParagraph"/>
        <w:widowControl w:val="0"/>
        <w:numPr>
          <w:ilvl w:val="2"/>
          <w:numId w:val="1"/>
        </w:numPr>
        <w:tabs>
          <w:tab w:val="left" w:pos="1701"/>
        </w:tabs>
        <w:spacing w:after="0" w:line="240" w:lineRule="auto"/>
        <w:ind w:left="1080" w:hanging="360"/>
        <w:rPr>
          <w:rFonts w:ascii="Verdana" w:eastAsia="Times New Roman" w:hAnsi="Verdana" w:cs="Times New Roman"/>
          <w:sz w:val="24"/>
          <w:szCs w:val="24"/>
        </w:rPr>
      </w:pPr>
      <w:r w:rsidRPr="00676C33">
        <w:rPr>
          <w:rFonts w:ascii="Verdana" w:eastAsia="Times New Roman" w:hAnsi="Verdana" w:cs="Times New Roman"/>
          <w:sz w:val="24"/>
          <w:szCs w:val="24"/>
        </w:rPr>
        <w:t xml:space="preserve">Enriched Caregiving:  Using the daily routines of caregiving to add educational content and social-emotional connection.  </w:t>
      </w:r>
    </w:p>
    <w:p w14:paraId="499470DA" w14:textId="77777777" w:rsidR="004A4EF2" w:rsidRPr="004A4EF2" w:rsidRDefault="004A4EF2" w:rsidP="004A4EF2">
      <w:pPr>
        <w:pStyle w:val="ListParagraph"/>
        <w:widowControl w:val="0"/>
        <w:numPr>
          <w:ilvl w:val="2"/>
          <w:numId w:val="18"/>
        </w:numPr>
        <w:tabs>
          <w:tab w:val="left" w:pos="1701"/>
        </w:tabs>
        <w:spacing w:after="0" w:line="240" w:lineRule="auto"/>
        <w:ind w:left="810" w:hanging="450"/>
        <w:rPr>
          <w:rFonts w:ascii="Verdana" w:eastAsia="Times New Roman" w:hAnsi="Verdana" w:cs="Times New Roman"/>
          <w:sz w:val="24"/>
          <w:szCs w:val="24"/>
        </w:rPr>
      </w:pPr>
      <w:r w:rsidRPr="004A4EF2">
        <w:rPr>
          <w:rFonts w:ascii="Verdana" w:eastAsia="Times New Roman" w:hAnsi="Verdana" w:cs="Times New Roman"/>
          <w:sz w:val="24"/>
          <w:szCs w:val="24"/>
        </w:rPr>
        <w:lastRenderedPageBreak/>
        <w:t>For Further Information:</w:t>
      </w:r>
    </w:p>
    <w:p w14:paraId="037AC067" w14:textId="77777777" w:rsidR="003F06BC" w:rsidRDefault="004A4EF2" w:rsidP="003F06BC">
      <w:pPr>
        <w:pStyle w:val="ListParagraph"/>
        <w:widowControl w:val="0"/>
        <w:numPr>
          <w:ilvl w:val="3"/>
          <w:numId w:val="18"/>
        </w:numPr>
        <w:tabs>
          <w:tab w:val="left" w:pos="1701"/>
        </w:tabs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  <w:r w:rsidRPr="004A4EF2">
        <w:rPr>
          <w:rFonts w:ascii="Verdana" w:eastAsia="Times New Roman" w:hAnsi="Verdana" w:cs="Times New Roman"/>
          <w:sz w:val="24"/>
          <w:szCs w:val="24"/>
        </w:rPr>
        <w:t>1 hour online free course from Red River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hyperlink r:id="rId9" w:history="1">
        <w:r w:rsidRPr="00AD1F77">
          <w:rPr>
            <w:rStyle w:val="Hyperlink"/>
            <w:rFonts w:ascii="Verdana" w:eastAsia="Times New Roman" w:hAnsi="Verdana" w:cs="Times New Roman"/>
            <w:sz w:val="24"/>
            <w:szCs w:val="24"/>
          </w:rPr>
          <w:t>https://secd-sspd.s3.ca-central-1.amazonaws.com/SSPD-mod8/home.html</w:t>
        </w:r>
      </w:hyperlink>
      <w:r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7B7B1BDD" w14:textId="77777777" w:rsidR="003F06BC" w:rsidRDefault="004A4EF2" w:rsidP="003F06BC">
      <w:pPr>
        <w:pStyle w:val="ListParagraph"/>
        <w:widowControl w:val="0"/>
        <w:numPr>
          <w:ilvl w:val="3"/>
          <w:numId w:val="18"/>
        </w:numPr>
        <w:tabs>
          <w:tab w:val="left" w:pos="1701"/>
        </w:tabs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  <w:r w:rsidRPr="003F06BC">
        <w:rPr>
          <w:rFonts w:ascii="Verdana" w:eastAsia="Times New Roman" w:hAnsi="Verdana" w:cs="Times New Roman"/>
          <w:sz w:val="24"/>
          <w:szCs w:val="24"/>
        </w:rPr>
        <w:t>Community of Change Website</w:t>
      </w:r>
      <w:r w:rsidR="0035687C" w:rsidRPr="003F06BC">
        <w:rPr>
          <w:rFonts w:ascii="Verdana" w:eastAsia="Times New Roman" w:hAnsi="Verdana" w:cs="Times New Roman"/>
          <w:sz w:val="24"/>
          <w:szCs w:val="24"/>
        </w:rPr>
        <w:t xml:space="preserve"> </w:t>
      </w:r>
      <w:hyperlink r:id="rId10" w:history="1">
        <w:r w:rsidR="0035687C" w:rsidRPr="003F06BC">
          <w:rPr>
            <w:rStyle w:val="Hyperlink"/>
            <w:rFonts w:ascii="Verdana" w:eastAsia="Times New Roman" w:hAnsi="Verdana" w:cs="Times New Roman"/>
            <w:sz w:val="24"/>
            <w:szCs w:val="24"/>
          </w:rPr>
          <w:t>https://communityofchange.org/index.html</w:t>
        </w:r>
      </w:hyperlink>
      <w:r w:rsidR="0035687C" w:rsidRPr="003F06BC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02AFBB37" w14:textId="77777777" w:rsidR="003F06BC" w:rsidRPr="003F06BC" w:rsidRDefault="004A4EF2" w:rsidP="003F06BC">
      <w:pPr>
        <w:pStyle w:val="ListParagraph"/>
        <w:widowControl w:val="0"/>
        <w:numPr>
          <w:ilvl w:val="3"/>
          <w:numId w:val="18"/>
        </w:numPr>
        <w:tabs>
          <w:tab w:val="left" w:pos="1701"/>
        </w:tabs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  <w:r w:rsidRPr="003F06BC">
        <w:rPr>
          <w:rFonts w:ascii="Verdana" w:eastAsia="Times New Roman" w:hAnsi="Verdana" w:cs="Times New Roman"/>
          <w:sz w:val="24"/>
          <w:szCs w:val="24"/>
        </w:rPr>
        <w:t>Book</w:t>
      </w:r>
      <w:r w:rsidR="0035687C" w:rsidRPr="003F06B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3F06BC">
        <w:rPr>
          <w:rFonts w:ascii="Verdana" w:eastAsia="Times New Roman" w:hAnsi="Verdana" w:cs="Times New Roman"/>
          <w:sz w:val="24"/>
          <w:szCs w:val="24"/>
        </w:rPr>
        <w:t>-</w:t>
      </w:r>
      <w:r w:rsidR="0035687C" w:rsidRPr="003F06B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3F06BC">
        <w:rPr>
          <w:rFonts w:ascii="Verdana" w:eastAsia="Times New Roman" w:hAnsi="Verdana" w:cs="Times New Roman"/>
          <w:sz w:val="24"/>
          <w:szCs w:val="24"/>
        </w:rPr>
        <w:t xml:space="preserve">can be ordered on </w:t>
      </w:r>
      <w:proofErr w:type="gramStart"/>
      <w:r w:rsidRPr="003F06BC">
        <w:rPr>
          <w:rFonts w:ascii="Verdana" w:eastAsia="Times New Roman" w:hAnsi="Verdana" w:cs="Times New Roman"/>
          <w:sz w:val="24"/>
          <w:szCs w:val="24"/>
        </w:rPr>
        <w:t>Amazon.ca</w:t>
      </w:r>
      <w:r w:rsidR="0035687C" w:rsidRPr="003F06B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3F06B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3F06BC">
        <w:rPr>
          <w:rFonts w:ascii="Verdana" w:eastAsia="Times New Roman" w:hAnsi="Verdana" w:cs="Times New Roman"/>
          <w:i/>
          <w:iCs/>
          <w:sz w:val="24"/>
          <w:szCs w:val="24"/>
        </w:rPr>
        <w:t>A</w:t>
      </w:r>
      <w:proofErr w:type="gramEnd"/>
      <w:r w:rsidRPr="003F06BC">
        <w:rPr>
          <w:rFonts w:ascii="Verdana" w:eastAsia="Times New Roman" w:hAnsi="Verdana" w:cs="Times New Roman"/>
          <w:i/>
          <w:iCs/>
          <w:sz w:val="24"/>
          <w:szCs w:val="24"/>
        </w:rPr>
        <w:t xml:space="preserve"> Primer for the Abecedarian Approach</w:t>
      </w:r>
    </w:p>
    <w:p w14:paraId="49D5984F" w14:textId="3146C2E6" w:rsidR="004A4EF2" w:rsidRPr="003F06BC" w:rsidRDefault="004A4EF2" w:rsidP="003F06BC">
      <w:pPr>
        <w:pStyle w:val="ListParagraph"/>
        <w:widowControl w:val="0"/>
        <w:numPr>
          <w:ilvl w:val="3"/>
          <w:numId w:val="18"/>
        </w:numPr>
        <w:tabs>
          <w:tab w:val="left" w:pos="1701"/>
        </w:tabs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  <w:r w:rsidRPr="003F06BC">
        <w:rPr>
          <w:rFonts w:ascii="Verdana" w:eastAsia="Times New Roman" w:hAnsi="Verdana" w:cs="Times New Roman"/>
          <w:i/>
          <w:iCs/>
          <w:sz w:val="24"/>
          <w:szCs w:val="24"/>
        </w:rPr>
        <w:t>The Abecedarian Approach to Healthy Development</w:t>
      </w:r>
      <w:r w:rsidRPr="003F06BC">
        <w:rPr>
          <w:rFonts w:ascii="Verdana" w:eastAsia="Times New Roman" w:hAnsi="Verdana" w:cs="Times New Roman"/>
          <w:sz w:val="24"/>
          <w:szCs w:val="24"/>
        </w:rPr>
        <w:t xml:space="preserve"> by the Abecedarian Education Foundation</w:t>
      </w:r>
      <w:r w:rsidR="003F06BC" w:rsidRPr="003F06B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3F06BC">
        <w:rPr>
          <w:rFonts w:ascii="Verdana" w:eastAsia="Times New Roman" w:hAnsi="Verdana" w:cs="Times New Roman"/>
          <w:sz w:val="24"/>
          <w:szCs w:val="24"/>
        </w:rPr>
        <w:t>-</w:t>
      </w:r>
      <w:r w:rsidR="003F06BC" w:rsidRPr="003F06B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3F06BC">
        <w:rPr>
          <w:rFonts w:ascii="Verdana" w:eastAsia="Times New Roman" w:hAnsi="Verdana" w:cs="Times New Roman"/>
          <w:sz w:val="24"/>
          <w:szCs w:val="24"/>
        </w:rPr>
        <w:t xml:space="preserve">Joseph Sparling, Craig Ramey, Kimberly Meunier, and Sharon Landesman </w:t>
      </w:r>
      <w:proofErr w:type="gramStart"/>
      <w:r w:rsidRPr="003F06BC">
        <w:rPr>
          <w:rFonts w:ascii="Verdana" w:eastAsia="Times New Roman" w:hAnsi="Verdana" w:cs="Times New Roman"/>
          <w:sz w:val="24"/>
          <w:szCs w:val="24"/>
        </w:rPr>
        <w:t>Ramey  2022</w:t>
      </w:r>
      <w:proofErr w:type="gramEnd"/>
    </w:p>
    <w:p w14:paraId="23118B63" w14:textId="77777777" w:rsidR="005359D7" w:rsidRPr="005359D7" w:rsidRDefault="005359D7" w:rsidP="005359D7">
      <w:pPr>
        <w:pStyle w:val="ListParagraph"/>
        <w:widowControl w:val="0"/>
        <w:tabs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sz w:val="24"/>
          <w:szCs w:val="24"/>
        </w:rPr>
      </w:pPr>
    </w:p>
    <w:p w14:paraId="65BC9D2D" w14:textId="79EC4966" w:rsidR="00B800C0" w:rsidRPr="005359D7" w:rsidRDefault="00B800C0" w:rsidP="00B800C0">
      <w:pPr>
        <w:pStyle w:val="ListParagraph"/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bCs/>
          <w:sz w:val="24"/>
          <w:szCs w:val="24"/>
        </w:rPr>
        <w:t>Budget 2024/25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 and </w:t>
      </w:r>
      <w:r w:rsidR="007657F9">
        <w:rPr>
          <w:rFonts w:ascii="Verdana" w:eastAsia="Times New Roman" w:hAnsi="Verdana" w:cs="Times New Roman"/>
          <w:b/>
          <w:bCs/>
          <w:sz w:val="24"/>
          <w:szCs w:val="24"/>
        </w:rPr>
        <w:t xml:space="preserve">2024/25 grants </w:t>
      </w:r>
      <w:r w:rsidR="007657F9" w:rsidRPr="0061053C">
        <w:rPr>
          <w:rFonts w:ascii="Verdana" w:eastAsia="Times New Roman" w:hAnsi="Verdana" w:cs="Times New Roman"/>
          <w:sz w:val="24"/>
          <w:szCs w:val="24"/>
        </w:rPr>
        <w:t xml:space="preserve">– </w:t>
      </w:r>
      <w:r w:rsidR="007657F9" w:rsidRPr="004A7BFD">
        <w:rPr>
          <w:rFonts w:ascii="Verdana" w:eastAsia="Times New Roman" w:hAnsi="Verdana" w:cs="Times New Roman"/>
          <w:b/>
          <w:bCs/>
          <w:sz w:val="24"/>
          <w:szCs w:val="24"/>
        </w:rPr>
        <w:t>all approved this budget, including p</w:t>
      </w:r>
      <w:r w:rsidR="0061053C" w:rsidRPr="004A7BFD">
        <w:rPr>
          <w:rFonts w:ascii="Verdana" w:eastAsia="Times New Roman" w:hAnsi="Verdana" w:cs="Times New Roman"/>
          <w:b/>
          <w:bCs/>
          <w:sz w:val="24"/>
          <w:szCs w:val="24"/>
        </w:rPr>
        <w:t xml:space="preserve">roposal to accept </w:t>
      </w:r>
      <w:r w:rsidR="007657F9" w:rsidRPr="004A7BFD">
        <w:rPr>
          <w:rFonts w:ascii="Verdana" w:eastAsia="Times New Roman" w:hAnsi="Verdana" w:cs="Times New Roman"/>
          <w:b/>
          <w:bCs/>
          <w:sz w:val="24"/>
          <w:szCs w:val="24"/>
        </w:rPr>
        <w:t xml:space="preserve">grant </w:t>
      </w:r>
      <w:r w:rsidR="0061053C" w:rsidRPr="004A7BFD">
        <w:rPr>
          <w:rFonts w:ascii="Verdana" w:eastAsia="Times New Roman" w:hAnsi="Verdana" w:cs="Times New Roman"/>
          <w:b/>
          <w:bCs/>
          <w:sz w:val="24"/>
          <w:szCs w:val="24"/>
        </w:rPr>
        <w:t xml:space="preserve">applications in spring </w:t>
      </w:r>
      <w:proofErr w:type="gramStart"/>
      <w:r w:rsidR="0061053C" w:rsidRPr="004A7BFD">
        <w:rPr>
          <w:rFonts w:ascii="Verdana" w:eastAsia="Times New Roman" w:hAnsi="Verdana" w:cs="Times New Roman"/>
          <w:b/>
          <w:bCs/>
          <w:sz w:val="24"/>
          <w:szCs w:val="24"/>
        </w:rPr>
        <w:t>2024</w:t>
      </w:r>
      <w:proofErr w:type="gramEnd"/>
    </w:p>
    <w:p w14:paraId="5116E19A" w14:textId="77777777" w:rsidR="00B800C0" w:rsidRDefault="00B800C0" w:rsidP="00B800C0">
      <w:pPr>
        <w:pStyle w:val="ListParagraph"/>
        <w:widowControl w:val="0"/>
        <w:tabs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sz w:val="24"/>
          <w:szCs w:val="24"/>
        </w:rPr>
      </w:pPr>
    </w:p>
    <w:p w14:paraId="3AA2328B" w14:textId="0277597B" w:rsidR="004B5453" w:rsidRPr="004B5453" w:rsidRDefault="004B5453" w:rsidP="004B5453">
      <w:pPr>
        <w:pStyle w:val="ListParagraph"/>
        <w:widowControl w:val="0"/>
        <w:tabs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Cs/>
          <w:sz w:val="24"/>
          <w:szCs w:val="24"/>
        </w:rPr>
      </w:pPr>
      <w:r w:rsidRPr="004B5453">
        <w:rPr>
          <w:rFonts w:ascii="Verdana" w:eastAsia="Times New Roman" w:hAnsi="Verdana" w:cs="Times New Roman"/>
          <w:bCs/>
          <w:sz w:val="24"/>
          <w:szCs w:val="24"/>
        </w:rPr>
        <w:t>2023-24 Budget column is our approved budget from last year, not actual expenditures (we won't know that until final figures are in)</w:t>
      </w:r>
      <w:r w:rsidR="00B674AF">
        <w:rPr>
          <w:rFonts w:ascii="Verdana" w:eastAsia="Times New Roman" w:hAnsi="Verdana" w:cs="Times New Roman"/>
          <w:bCs/>
          <w:sz w:val="24"/>
          <w:szCs w:val="24"/>
        </w:rPr>
        <w:t xml:space="preserve">.  </w:t>
      </w:r>
    </w:p>
    <w:p w14:paraId="3CC9CFBB" w14:textId="77777777" w:rsidR="00B674AF" w:rsidRDefault="00B674AF" w:rsidP="004B5453">
      <w:pPr>
        <w:pStyle w:val="ListParagraph"/>
        <w:widowControl w:val="0"/>
        <w:tabs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Cs/>
          <w:sz w:val="24"/>
          <w:szCs w:val="24"/>
        </w:rPr>
      </w:pPr>
    </w:p>
    <w:p w14:paraId="57422A2B" w14:textId="3083C537" w:rsidR="00B674AF" w:rsidRDefault="00B674AF" w:rsidP="00B674AF">
      <w:pPr>
        <w:pStyle w:val="ListParagraph"/>
        <w:widowControl w:val="0"/>
        <w:numPr>
          <w:ilvl w:val="0"/>
          <w:numId w:val="19"/>
        </w:numPr>
        <w:tabs>
          <w:tab w:val="left" w:pos="1701"/>
        </w:tabs>
        <w:autoSpaceDE w:val="0"/>
        <w:autoSpaceDN w:val="0"/>
        <w:spacing w:after="0" w:line="240" w:lineRule="auto"/>
        <w:ind w:left="810" w:hanging="450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 xml:space="preserve">We have not heard from the </w:t>
      </w:r>
      <w:proofErr w:type="gramStart"/>
      <w:r>
        <w:rPr>
          <w:rFonts w:ascii="Verdana" w:eastAsia="Times New Roman" w:hAnsi="Verdana" w:cs="Times New Roman"/>
          <w:bCs/>
          <w:sz w:val="24"/>
          <w:szCs w:val="24"/>
        </w:rPr>
        <w:t>Province</w:t>
      </w:r>
      <w:proofErr w:type="gramEnd"/>
      <w:r>
        <w:rPr>
          <w:rFonts w:ascii="Verdana" w:eastAsia="Times New Roman" w:hAnsi="Verdana" w:cs="Times New Roman"/>
          <w:bCs/>
          <w:sz w:val="24"/>
          <w:szCs w:val="24"/>
        </w:rPr>
        <w:t xml:space="preserve"> yet to confirm our income. </w:t>
      </w:r>
      <w:r w:rsidR="00DA589B">
        <w:rPr>
          <w:rFonts w:ascii="Verdana" w:eastAsia="Times New Roman" w:hAnsi="Verdana" w:cs="Times New Roman"/>
          <w:bCs/>
          <w:sz w:val="24"/>
          <w:szCs w:val="24"/>
        </w:rPr>
        <w:t xml:space="preserve">This amount from the </w:t>
      </w:r>
      <w:proofErr w:type="gramStart"/>
      <w:r w:rsidR="00DA589B">
        <w:rPr>
          <w:rFonts w:ascii="Verdana" w:eastAsia="Times New Roman" w:hAnsi="Verdana" w:cs="Times New Roman"/>
          <w:bCs/>
          <w:sz w:val="24"/>
          <w:szCs w:val="24"/>
        </w:rPr>
        <w:t>Province</w:t>
      </w:r>
      <w:proofErr w:type="gramEnd"/>
      <w:r w:rsidR="00DA589B">
        <w:rPr>
          <w:rFonts w:ascii="Verdana" w:eastAsia="Times New Roman" w:hAnsi="Verdana" w:cs="Times New Roman"/>
          <w:bCs/>
          <w:sz w:val="24"/>
          <w:szCs w:val="24"/>
        </w:rPr>
        <w:t xml:space="preserve"> was reduced during Covid and was never replaced.  </w:t>
      </w:r>
    </w:p>
    <w:p w14:paraId="7BF62461" w14:textId="5BD712E6" w:rsidR="00B674AF" w:rsidRDefault="004B5453" w:rsidP="00B674AF">
      <w:pPr>
        <w:pStyle w:val="ListParagraph"/>
        <w:widowControl w:val="0"/>
        <w:numPr>
          <w:ilvl w:val="0"/>
          <w:numId w:val="19"/>
        </w:numPr>
        <w:tabs>
          <w:tab w:val="left" w:pos="1701"/>
        </w:tabs>
        <w:autoSpaceDE w:val="0"/>
        <w:autoSpaceDN w:val="0"/>
        <w:spacing w:after="0" w:line="240" w:lineRule="auto"/>
        <w:ind w:left="810" w:hanging="450"/>
        <w:rPr>
          <w:rFonts w:ascii="Verdana" w:eastAsia="Times New Roman" w:hAnsi="Verdana" w:cs="Times New Roman"/>
          <w:bCs/>
          <w:sz w:val="24"/>
          <w:szCs w:val="24"/>
        </w:rPr>
      </w:pPr>
      <w:r w:rsidRPr="004B5453">
        <w:rPr>
          <w:rFonts w:ascii="Verdana" w:eastAsia="Times New Roman" w:hAnsi="Verdana" w:cs="Times New Roman"/>
          <w:bCs/>
          <w:sz w:val="24"/>
          <w:szCs w:val="24"/>
        </w:rPr>
        <w:t xml:space="preserve">Line 9 and 10 </w:t>
      </w:r>
      <w:r w:rsidR="00B674AF">
        <w:rPr>
          <w:rFonts w:ascii="Verdana" w:eastAsia="Times New Roman" w:hAnsi="Verdana" w:cs="Times New Roman"/>
          <w:bCs/>
          <w:sz w:val="24"/>
          <w:szCs w:val="24"/>
        </w:rPr>
        <w:t xml:space="preserve">(Workshop and Miscellaneous Recoveries) </w:t>
      </w:r>
      <w:r w:rsidRPr="004B5453">
        <w:rPr>
          <w:rFonts w:ascii="Verdana" w:eastAsia="Times New Roman" w:hAnsi="Verdana" w:cs="Times New Roman"/>
          <w:bCs/>
          <w:sz w:val="24"/>
          <w:szCs w:val="24"/>
        </w:rPr>
        <w:t>will be rolled up into one line - including all recoveries from workshops ($10), Books 4 Babies, manuals</w:t>
      </w:r>
      <w:r w:rsidR="006F48F7">
        <w:rPr>
          <w:rFonts w:ascii="Verdana" w:eastAsia="Times New Roman" w:hAnsi="Verdana" w:cs="Times New Roman"/>
          <w:bCs/>
          <w:sz w:val="24"/>
          <w:szCs w:val="24"/>
        </w:rPr>
        <w:t>.</w:t>
      </w:r>
    </w:p>
    <w:p w14:paraId="64FA8194" w14:textId="0559A9E3" w:rsidR="006F48F7" w:rsidRDefault="006F48F7" w:rsidP="006F48F7">
      <w:pPr>
        <w:pStyle w:val="ListParagraph"/>
        <w:widowControl w:val="0"/>
        <w:numPr>
          <w:ilvl w:val="0"/>
          <w:numId w:val="19"/>
        </w:numPr>
        <w:tabs>
          <w:tab w:val="left" w:pos="1701"/>
        </w:tabs>
        <w:autoSpaceDE w:val="0"/>
        <w:autoSpaceDN w:val="0"/>
        <w:spacing w:after="0" w:line="240" w:lineRule="auto"/>
        <w:ind w:left="810" w:hanging="450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>W</w:t>
      </w:r>
      <w:r w:rsidR="004B5453" w:rsidRPr="00B674AF">
        <w:rPr>
          <w:rFonts w:ascii="Verdana" w:eastAsia="Times New Roman" w:hAnsi="Verdana" w:cs="Times New Roman"/>
          <w:bCs/>
          <w:sz w:val="24"/>
          <w:szCs w:val="24"/>
        </w:rPr>
        <w:t xml:space="preserve">e won't know </w:t>
      </w:r>
      <w:r w:rsidR="00B674AF">
        <w:rPr>
          <w:rFonts w:ascii="Verdana" w:eastAsia="Times New Roman" w:hAnsi="Verdana" w:cs="Times New Roman"/>
          <w:bCs/>
          <w:sz w:val="24"/>
          <w:szCs w:val="24"/>
        </w:rPr>
        <w:t>the</w:t>
      </w:r>
      <w:r w:rsidR="004B5453" w:rsidRPr="00B674AF">
        <w:rPr>
          <w:rFonts w:ascii="Verdana" w:eastAsia="Times New Roman" w:hAnsi="Verdana" w:cs="Times New Roman"/>
          <w:bCs/>
          <w:sz w:val="24"/>
          <w:szCs w:val="24"/>
        </w:rPr>
        <w:t xml:space="preserve"> amount </w:t>
      </w:r>
      <w:r w:rsidR="00B674AF">
        <w:rPr>
          <w:rFonts w:ascii="Verdana" w:eastAsia="Times New Roman" w:hAnsi="Verdana" w:cs="Times New Roman"/>
          <w:bCs/>
          <w:sz w:val="24"/>
          <w:szCs w:val="24"/>
        </w:rPr>
        <w:t xml:space="preserve">of deferred </w:t>
      </w:r>
      <w:r>
        <w:rPr>
          <w:rFonts w:ascii="Verdana" w:eastAsia="Times New Roman" w:hAnsi="Verdana" w:cs="Times New Roman"/>
          <w:bCs/>
          <w:sz w:val="24"/>
          <w:szCs w:val="24"/>
        </w:rPr>
        <w:t>revenue</w:t>
      </w:r>
      <w:r w:rsidR="00B674AF">
        <w:rPr>
          <w:rFonts w:ascii="Verdana" w:eastAsia="Times New Roman" w:hAnsi="Verdana" w:cs="Times New Roman"/>
          <w:bCs/>
          <w:sz w:val="24"/>
          <w:szCs w:val="24"/>
        </w:rPr>
        <w:t xml:space="preserve"> </w:t>
      </w:r>
      <w:r w:rsidR="004B5453" w:rsidRPr="00B674AF">
        <w:rPr>
          <w:rFonts w:ascii="Verdana" w:eastAsia="Times New Roman" w:hAnsi="Verdana" w:cs="Times New Roman"/>
          <w:bCs/>
          <w:sz w:val="24"/>
          <w:szCs w:val="24"/>
        </w:rPr>
        <w:t>until all 2023-24 figures are in</w:t>
      </w:r>
      <w:r>
        <w:rPr>
          <w:rFonts w:ascii="Verdana" w:eastAsia="Times New Roman" w:hAnsi="Verdana" w:cs="Times New Roman"/>
          <w:bCs/>
          <w:sz w:val="24"/>
          <w:szCs w:val="24"/>
        </w:rPr>
        <w:t>.</w:t>
      </w:r>
    </w:p>
    <w:p w14:paraId="156B1ABF" w14:textId="5A87CBE5" w:rsidR="006F48F7" w:rsidRDefault="004B5453" w:rsidP="006F48F7">
      <w:pPr>
        <w:pStyle w:val="ListParagraph"/>
        <w:widowControl w:val="0"/>
        <w:numPr>
          <w:ilvl w:val="0"/>
          <w:numId w:val="19"/>
        </w:numPr>
        <w:tabs>
          <w:tab w:val="left" w:pos="1701"/>
        </w:tabs>
        <w:autoSpaceDE w:val="0"/>
        <w:autoSpaceDN w:val="0"/>
        <w:spacing w:after="0" w:line="240" w:lineRule="auto"/>
        <w:ind w:left="810" w:hanging="450"/>
        <w:rPr>
          <w:rFonts w:ascii="Verdana" w:eastAsia="Times New Roman" w:hAnsi="Verdana" w:cs="Times New Roman"/>
          <w:bCs/>
          <w:sz w:val="24"/>
          <w:szCs w:val="24"/>
        </w:rPr>
      </w:pPr>
      <w:proofErr w:type="gramStart"/>
      <w:r w:rsidRPr="006F48F7">
        <w:rPr>
          <w:rFonts w:ascii="Verdana" w:eastAsia="Times New Roman" w:hAnsi="Verdana" w:cs="Times New Roman"/>
          <w:bCs/>
          <w:sz w:val="24"/>
          <w:szCs w:val="24"/>
        </w:rPr>
        <w:t>Stepping Stones</w:t>
      </w:r>
      <w:proofErr w:type="gramEnd"/>
      <w:r w:rsidRPr="006F48F7">
        <w:rPr>
          <w:rFonts w:ascii="Verdana" w:eastAsia="Times New Roman" w:hAnsi="Verdana" w:cs="Times New Roman"/>
          <w:bCs/>
          <w:sz w:val="24"/>
          <w:szCs w:val="24"/>
        </w:rPr>
        <w:t xml:space="preserve"> is expecting to raise $1700 in revenue.  This shows up as a surplus </w:t>
      </w:r>
      <w:r w:rsidR="006F48F7">
        <w:rPr>
          <w:rFonts w:ascii="Verdana" w:eastAsia="Times New Roman" w:hAnsi="Verdana" w:cs="Times New Roman"/>
          <w:bCs/>
          <w:sz w:val="24"/>
          <w:szCs w:val="24"/>
        </w:rPr>
        <w:t>at the end</w:t>
      </w:r>
      <w:r w:rsidRPr="006F48F7">
        <w:rPr>
          <w:rFonts w:ascii="Verdana" w:eastAsia="Times New Roman" w:hAnsi="Verdana" w:cs="Times New Roman"/>
          <w:bCs/>
          <w:sz w:val="24"/>
          <w:szCs w:val="24"/>
        </w:rPr>
        <w:t>.</w:t>
      </w:r>
      <w:r w:rsidR="006F48F7">
        <w:rPr>
          <w:rFonts w:ascii="Verdana" w:eastAsia="Times New Roman" w:hAnsi="Verdana" w:cs="Times New Roman"/>
          <w:bCs/>
          <w:sz w:val="24"/>
          <w:szCs w:val="24"/>
        </w:rPr>
        <w:t xml:space="preserve">  Our fees for outside agencies will rise in January (from $65 to $75 per person). </w:t>
      </w:r>
    </w:p>
    <w:p w14:paraId="1E1140BA" w14:textId="77777777" w:rsidR="006F48F7" w:rsidRDefault="006F48F7" w:rsidP="006F48F7">
      <w:pPr>
        <w:pStyle w:val="ListParagraph"/>
        <w:widowControl w:val="0"/>
        <w:numPr>
          <w:ilvl w:val="0"/>
          <w:numId w:val="19"/>
        </w:numPr>
        <w:tabs>
          <w:tab w:val="left" w:pos="1701"/>
        </w:tabs>
        <w:autoSpaceDE w:val="0"/>
        <w:autoSpaceDN w:val="0"/>
        <w:spacing w:after="0" w:line="240" w:lineRule="auto"/>
        <w:ind w:left="810" w:hanging="450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>O</w:t>
      </w:r>
      <w:r w:rsidR="004B5453" w:rsidRPr="006F48F7">
        <w:rPr>
          <w:rFonts w:ascii="Verdana" w:eastAsia="Times New Roman" w:hAnsi="Verdana" w:cs="Times New Roman"/>
          <w:bCs/>
          <w:sz w:val="24"/>
          <w:szCs w:val="24"/>
        </w:rPr>
        <w:t xml:space="preserve">ur staffing line remains the same as last year.  These are approximate figures at this point - allowing some leeway for staff time off without pay and additional contracted hours if needed. </w:t>
      </w:r>
    </w:p>
    <w:p w14:paraId="6A05308B" w14:textId="77777777" w:rsidR="006F48F7" w:rsidRDefault="006F48F7" w:rsidP="006F48F7">
      <w:pPr>
        <w:pStyle w:val="ListParagraph"/>
        <w:widowControl w:val="0"/>
        <w:numPr>
          <w:ilvl w:val="0"/>
          <w:numId w:val="19"/>
        </w:numPr>
        <w:tabs>
          <w:tab w:val="left" w:pos="1701"/>
        </w:tabs>
        <w:autoSpaceDE w:val="0"/>
        <w:autoSpaceDN w:val="0"/>
        <w:spacing w:after="0" w:line="240" w:lineRule="auto"/>
        <w:ind w:left="810" w:hanging="450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>L</w:t>
      </w:r>
      <w:r w:rsidR="004B5453" w:rsidRPr="006F48F7">
        <w:rPr>
          <w:rFonts w:ascii="Verdana" w:eastAsia="Times New Roman" w:hAnsi="Verdana" w:cs="Times New Roman"/>
          <w:bCs/>
          <w:sz w:val="24"/>
          <w:szCs w:val="24"/>
        </w:rPr>
        <w:t xml:space="preserve">ast year's budget included printing costs for Books 4 Babies, which we didn't use.  We don't anticipate needing printing dollars this year.  </w:t>
      </w:r>
    </w:p>
    <w:p w14:paraId="66671BE0" w14:textId="77777777" w:rsidR="00E169A7" w:rsidRDefault="00E169A7" w:rsidP="00E169A7">
      <w:pPr>
        <w:pStyle w:val="ListParagraph"/>
        <w:widowControl w:val="0"/>
        <w:numPr>
          <w:ilvl w:val="0"/>
          <w:numId w:val="19"/>
        </w:numPr>
        <w:tabs>
          <w:tab w:val="left" w:pos="1701"/>
        </w:tabs>
        <w:autoSpaceDE w:val="0"/>
        <w:autoSpaceDN w:val="0"/>
        <w:spacing w:after="0" w:line="240" w:lineRule="auto"/>
        <w:ind w:left="810" w:hanging="450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>A</w:t>
      </w:r>
      <w:r w:rsidR="004B5453" w:rsidRPr="006F48F7">
        <w:rPr>
          <w:rFonts w:ascii="Verdana" w:eastAsia="Times New Roman" w:hAnsi="Verdana" w:cs="Times New Roman"/>
          <w:bCs/>
          <w:sz w:val="24"/>
          <w:szCs w:val="24"/>
        </w:rPr>
        <w:t>ll IT and website costs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are rolled up in one with</w:t>
      </w:r>
      <w:r w:rsidR="004B5453" w:rsidRPr="006F48F7">
        <w:rPr>
          <w:rFonts w:ascii="Verdana" w:eastAsia="Times New Roman" w:hAnsi="Verdana" w:cs="Times New Roman"/>
          <w:bCs/>
          <w:sz w:val="24"/>
          <w:szCs w:val="24"/>
        </w:rPr>
        <w:t xml:space="preserve">.  The contract with Gadgets is larger than in the past.  This line included a new computer last year, but not this year.  </w:t>
      </w:r>
    </w:p>
    <w:p w14:paraId="38F0DFB6" w14:textId="77777777" w:rsidR="008A466D" w:rsidRDefault="008A466D" w:rsidP="008A466D">
      <w:pPr>
        <w:pStyle w:val="ListParagraph"/>
        <w:widowControl w:val="0"/>
        <w:numPr>
          <w:ilvl w:val="0"/>
          <w:numId w:val="19"/>
        </w:numPr>
        <w:tabs>
          <w:tab w:val="left" w:pos="1701"/>
        </w:tabs>
        <w:autoSpaceDE w:val="0"/>
        <w:autoSpaceDN w:val="0"/>
        <w:spacing w:after="0" w:line="240" w:lineRule="auto"/>
        <w:ind w:left="810" w:hanging="450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 xml:space="preserve">Meetings </w:t>
      </w:r>
      <w:proofErr w:type="gramStart"/>
      <w:r>
        <w:rPr>
          <w:rFonts w:ascii="Verdana" w:eastAsia="Times New Roman" w:hAnsi="Verdana" w:cs="Times New Roman"/>
          <w:bCs/>
          <w:sz w:val="24"/>
          <w:szCs w:val="24"/>
        </w:rPr>
        <w:t>i</w:t>
      </w:r>
      <w:r w:rsidR="004B5453" w:rsidRPr="00E169A7">
        <w:rPr>
          <w:rFonts w:ascii="Verdana" w:eastAsia="Times New Roman" w:hAnsi="Verdana" w:cs="Times New Roman"/>
          <w:bCs/>
          <w:sz w:val="24"/>
          <w:szCs w:val="24"/>
        </w:rPr>
        <w:t>ncludes</w:t>
      </w:r>
      <w:proofErr w:type="gramEnd"/>
      <w:r w:rsidR="004B5453" w:rsidRPr="00E169A7">
        <w:rPr>
          <w:rFonts w:ascii="Verdana" w:eastAsia="Times New Roman" w:hAnsi="Verdana" w:cs="Times New Roman"/>
          <w:bCs/>
          <w:sz w:val="24"/>
          <w:szCs w:val="24"/>
        </w:rPr>
        <w:t xml:space="preserve"> some additional costs for meeting space rental as we are meeting more frequently in person.</w:t>
      </w:r>
    </w:p>
    <w:p w14:paraId="71A86CCE" w14:textId="77777777" w:rsidR="006F6D55" w:rsidRDefault="006F6D55" w:rsidP="008A466D">
      <w:pPr>
        <w:pStyle w:val="ListParagraph"/>
        <w:widowControl w:val="0"/>
        <w:numPr>
          <w:ilvl w:val="0"/>
          <w:numId w:val="19"/>
        </w:numPr>
        <w:tabs>
          <w:tab w:val="left" w:pos="1701"/>
        </w:tabs>
        <w:autoSpaceDE w:val="0"/>
        <w:autoSpaceDN w:val="0"/>
        <w:spacing w:after="0" w:line="240" w:lineRule="auto"/>
        <w:ind w:left="810" w:hanging="450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 xml:space="preserve">Admin line is the amount we pay </w:t>
      </w:r>
      <w:proofErr w:type="spellStart"/>
      <w:r>
        <w:rPr>
          <w:rFonts w:ascii="Verdana" w:eastAsia="Times New Roman" w:hAnsi="Verdana" w:cs="Times New Roman"/>
          <w:bCs/>
          <w:sz w:val="24"/>
          <w:szCs w:val="24"/>
        </w:rPr>
        <w:t>Klinic</w:t>
      </w:r>
      <w:proofErr w:type="spellEnd"/>
      <w:r>
        <w:rPr>
          <w:rFonts w:ascii="Verdana" w:eastAsia="Times New Roman" w:hAnsi="Verdana" w:cs="Times New Roman"/>
          <w:bCs/>
          <w:sz w:val="24"/>
          <w:szCs w:val="24"/>
        </w:rPr>
        <w:t xml:space="preserve"> for providing banker services for us.</w:t>
      </w:r>
    </w:p>
    <w:p w14:paraId="62922371" w14:textId="24D3EB05" w:rsidR="008A466D" w:rsidRDefault="008A466D" w:rsidP="008A466D">
      <w:pPr>
        <w:pStyle w:val="ListParagraph"/>
        <w:widowControl w:val="0"/>
        <w:numPr>
          <w:ilvl w:val="0"/>
          <w:numId w:val="19"/>
        </w:numPr>
        <w:tabs>
          <w:tab w:val="left" w:pos="1701"/>
        </w:tabs>
        <w:autoSpaceDE w:val="0"/>
        <w:autoSpaceDN w:val="0"/>
        <w:spacing w:after="0" w:line="240" w:lineRule="auto"/>
        <w:ind w:left="810" w:hanging="450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>Grants</w:t>
      </w:r>
      <w:r w:rsidR="004B5453" w:rsidRPr="008A466D">
        <w:rPr>
          <w:rFonts w:ascii="Verdana" w:eastAsia="Times New Roman" w:hAnsi="Verdana" w:cs="Times New Roman"/>
          <w:bCs/>
          <w:sz w:val="24"/>
          <w:szCs w:val="24"/>
        </w:rPr>
        <w:t xml:space="preserve"> line balances the budget, so will not be finalized until we have final 2023/24 figures</w:t>
      </w:r>
      <w:r w:rsidR="007F2CAF">
        <w:rPr>
          <w:rFonts w:ascii="Verdana" w:eastAsia="Times New Roman" w:hAnsi="Verdana" w:cs="Times New Roman"/>
          <w:bCs/>
          <w:sz w:val="24"/>
          <w:szCs w:val="24"/>
        </w:rPr>
        <w:t xml:space="preserve"> with our deferred revenue amount</w:t>
      </w:r>
      <w:r w:rsidR="004B5453" w:rsidRPr="008A466D">
        <w:rPr>
          <w:rFonts w:ascii="Verdana" w:eastAsia="Times New Roman" w:hAnsi="Verdana" w:cs="Times New Roman"/>
          <w:bCs/>
          <w:sz w:val="24"/>
          <w:szCs w:val="24"/>
        </w:rPr>
        <w:t>.</w:t>
      </w:r>
    </w:p>
    <w:p w14:paraId="440D1611" w14:textId="77777777" w:rsidR="007F2CAF" w:rsidRDefault="008A466D" w:rsidP="007F2CAF">
      <w:pPr>
        <w:pStyle w:val="ListParagraph"/>
        <w:widowControl w:val="0"/>
        <w:numPr>
          <w:ilvl w:val="0"/>
          <w:numId w:val="19"/>
        </w:numPr>
        <w:tabs>
          <w:tab w:val="left" w:pos="1701"/>
        </w:tabs>
        <w:autoSpaceDE w:val="0"/>
        <w:autoSpaceDN w:val="0"/>
        <w:spacing w:after="0" w:line="240" w:lineRule="auto"/>
        <w:ind w:left="810" w:hanging="450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>T</w:t>
      </w:r>
      <w:r w:rsidR="004B5453" w:rsidRPr="008A466D">
        <w:rPr>
          <w:rFonts w:ascii="Verdana" w:eastAsia="Times New Roman" w:hAnsi="Verdana" w:cs="Times New Roman"/>
          <w:bCs/>
          <w:sz w:val="24"/>
          <w:szCs w:val="24"/>
        </w:rPr>
        <w:t xml:space="preserve">he increase in </w:t>
      </w:r>
      <w:r>
        <w:rPr>
          <w:rFonts w:ascii="Verdana" w:eastAsia="Times New Roman" w:hAnsi="Verdana" w:cs="Times New Roman"/>
          <w:bCs/>
          <w:sz w:val="24"/>
          <w:szCs w:val="24"/>
        </w:rPr>
        <w:t>the Resource Committee</w:t>
      </w:r>
      <w:r w:rsidR="004B5453" w:rsidRPr="008A466D">
        <w:rPr>
          <w:rFonts w:ascii="Verdana" w:eastAsia="Times New Roman" w:hAnsi="Verdana" w:cs="Times New Roman"/>
          <w:bCs/>
          <w:sz w:val="24"/>
          <w:szCs w:val="24"/>
        </w:rPr>
        <w:t xml:space="preserve"> budget line reflect</w:t>
      </w:r>
      <w:r>
        <w:rPr>
          <w:rFonts w:ascii="Verdana" w:eastAsia="Times New Roman" w:hAnsi="Verdana" w:cs="Times New Roman"/>
          <w:bCs/>
          <w:sz w:val="24"/>
          <w:szCs w:val="24"/>
        </w:rPr>
        <w:t>s</w:t>
      </w:r>
      <w:r w:rsidR="004B5453" w:rsidRPr="008A466D">
        <w:rPr>
          <w:rFonts w:ascii="Verdana" w:eastAsia="Times New Roman" w:hAnsi="Verdana" w:cs="Times New Roman"/>
          <w:bCs/>
          <w:sz w:val="24"/>
          <w:szCs w:val="24"/>
        </w:rPr>
        <w:t xml:space="preserve"> the reality of increased costs of providing training/workshops in person - </w:t>
      </w:r>
      <w:r w:rsidR="004B5453" w:rsidRPr="008A466D">
        <w:rPr>
          <w:rFonts w:ascii="Verdana" w:eastAsia="Times New Roman" w:hAnsi="Verdana" w:cs="Times New Roman"/>
          <w:bCs/>
          <w:sz w:val="24"/>
          <w:szCs w:val="24"/>
        </w:rPr>
        <w:lastRenderedPageBreak/>
        <w:t xml:space="preserve">supplies, space, catering, etc. Bursaries can also be provided out of this line if there are sufficient funds. </w:t>
      </w:r>
    </w:p>
    <w:p w14:paraId="0C6F9C7F" w14:textId="77777777" w:rsidR="007F2CAF" w:rsidRDefault="007F2CAF" w:rsidP="007F2CAF">
      <w:pPr>
        <w:pStyle w:val="ListParagraph"/>
        <w:widowControl w:val="0"/>
        <w:numPr>
          <w:ilvl w:val="0"/>
          <w:numId w:val="19"/>
        </w:numPr>
        <w:tabs>
          <w:tab w:val="left" w:pos="1701"/>
        </w:tabs>
        <w:autoSpaceDE w:val="0"/>
        <w:autoSpaceDN w:val="0"/>
        <w:spacing w:after="0" w:line="240" w:lineRule="auto"/>
        <w:ind w:left="810" w:hanging="450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 xml:space="preserve">Literacy </w:t>
      </w:r>
      <w:r w:rsidR="004B5453" w:rsidRPr="007F2CAF">
        <w:rPr>
          <w:rFonts w:ascii="Verdana" w:eastAsia="Times New Roman" w:hAnsi="Verdana" w:cs="Times New Roman"/>
          <w:bCs/>
          <w:sz w:val="24"/>
          <w:szCs w:val="24"/>
        </w:rPr>
        <w:t xml:space="preserve">Line - our grant from Literacy for Life (Winnipeg Foundation) for our Raising the Village project.  This shows as income </w:t>
      </w:r>
      <w:r>
        <w:rPr>
          <w:rFonts w:ascii="Verdana" w:eastAsia="Times New Roman" w:hAnsi="Verdana" w:cs="Times New Roman"/>
          <w:bCs/>
          <w:sz w:val="24"/>
          <w:szCs w:val="24"/>
        </w:rPr>
        <w:t>above</w:t>
      </w:r>
      <w:r w:rsidR="004B5453" w:rsidRPr="007F2CAF">
        <w:rPr>
          <w:rFonts w:ascii="Verdana" w:eastAsia="Times New Roman" w:hAnsi="Verdana" w:cs="Times New Roman"/>
          <w:bCs/>
          <w:sz w:val="24"/>
          <w:szCs w:val="24"/>
        </w:rPr>
        <w:t>.</w:t>
      </w:r>
    </w:p>
    <w:p w14:paraId="75FFC601" w14:textId="2F95BE97" w:rsidR="004B5453" w:rsidRDefault="007F2CAF" w:rsidP="007F2CAF">
      <w:pPr>
        <w:pStyle w:val="ListParagraph"/>
        <w:widowControl w:val="0"/>
        <w:numPr>
          <w:ilvl w:val="0"/>
          <w:numId w:val="19"/>
        </w:numPr>
        <w:tabs>
          <w:tab w:val="left" w:pos="1701"/>
        </w:tabs>
        <w:autoSpaceDE w:val="0"/>
        <w:autoSpaceDN w:val="0"/>
        <w:spacing w:after="0" w:line="240" w:lineRule="auto"/>
        <w:ind w:left="810" w:hanging="450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>Social Enterprise (</w:t>
      </w:r>
      <w:proofErr w:type="gramStart"/>
      <w:r>
        <w:rPr>
          <w:rFonts w:ascii="Verdana" w:eastAsia="Times New Roman" w:hAnsi="Verdana" w:cs="Times New Roman"/>
          <w:bCs/>
          <w:sz w:val="24"/>
          <w:szCs w:val="24"/>
        </w:rPr>
        <w:t>Stepping Stones</w:t>
      </w:r>
      <w:proofErr w:type="gramEnd"/>
      <w:r>
        <w:rPr>
          <w:rFonts w:ascii="Verdana" w:eastAsia="Times New Roman" w:hAnsi="Verdana" w:cs="Times New Roman"/>
          <w:bCs/>
          <w:sz w:val="24"/>
          <w:szCs w:val="24"/>
        </w:rPr>
        <w:t>)</w:t>
      </w:r>
      <w:r w:rsidR="004B5453" w:rsidRPr="007F2CAF">
        <w:rPr>
          <w:rFonts w:ascii="Verdana" w:eastAsia="Times New Roman" w:hAnsi="Verdana" w:cs="Times New Roman"/>
          <w:bCs/>
          <w:sz w:val="24"/>
          <w:szCs w:val="24"/>
        </w:rPr>
        <w:t xml:space="preserve"> - no costs are expected in this line</w:t>
      </w:r>
      <w:r>
        <w:rPr>
          <w:rFonts w:ascii="Verdana" w:eastAsia="Times New Roman" w:hAnsi="Verdana" w:cs="Times New Roman"/>
          <w:bCs/>
          <w:sz w:val="24"/>
          <w:szCs w:val="24"/>
        </w:rPr>
        <w:t>.</w:t>
      </w:r>
    </w:p>
    <w:p w14:paraId="62789274" w14:textId="509D474B" w:rsidR="007F2CAF" w:rsidRDefault="007F2CAF" w:rsidP="007F2CAF">
      <w:pPr>
        <w:pStyle w:val="ListParagraph"/>
        <w:widowControl w:val="0"/>
        <w:numPr>
          <w:ilvl w:val="0"/>
          <w:numId w:val="19"/>
        </w:numPr>
        <w:tabs>
          <w:tab w:val="left" w:pos="1701"/>
        </w:tabs>
        <w:autoSpaceDE w:val="0"/>
        <w:autoSpaceDN w:val="0"/>
        <w:spacing w:after="0" w:line="240" w:lineRule="auto"/>
        <w:ind w:left="810" w:hanging="450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 xml:space="preserve">$1700 balance is money that we hope to make through </w:t>
      </w:r>
      <w:proofErr w:type="gramStart"/>
      <w:r>
        <w:rPr>
          <w:rFonts w:ascii="Verdana" w:eastAsia="Times New Roman" w:hAnsi="Verdana" w:cs="Times New Roman"/>
          <w:bCs/>
          <w:sz w:val="24"/>
          <w:szCs w:val="24"/>
        </w:rPr>
        <w:t>Stepping Stones</w:t>
      </w:r>
      <w:proofErr w:type="gramEnd"/>
      <w:r>
        <w:rPr>
          <w:rFonts w:ascii="Verdana" w:eastAsia="Times New Roman" w:hAnsi="Verdana" w:cs="Times New Roman"/>
          <w:bCs/>
          <w:sz w:val="24"/>
          <w:szCs w:val="24"/>
        </w:rPr>
        <w:t>.</w:t>
      </w:r>
    </w:p>
    <w:p w14:paraId="4341114F" w14:textId="77777777" w:rsidR="001D07B3" w:rsidRDefault="001D07B3" w:rsidP="001D07B3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Cs/>
          <w:sz w:val="24"/>
          <w:szCs w:val="24"/>
        </w:rPr>
      </w:pPr>
    </w:p>
    <w:p w14:paraId="170E30F7" w14:textId="704FB611" w:rsidR="001D07B3" w:rsidRDefault="001D07B3" w:rsidP="001D07B3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 xml:space="preserve">There is some money from past </w:t>
      </w:r>
      <w:r w:rsidR="004320B1">
        <w:rPr>
          <w:rFonts w:ascii="Verdana" w:eastAsia="Times New Roman" w:hAnsi="Verdana" w:cs="Times New Roman"/>
          <w:bCs/>
          <w:sz w:val="24"/>
          <w:szCs w:val="24"/>
        </w:rPr>
        <w:t xml:space="preserve">recoveries </w:t>
      </w:r>
      <w:r w:rsidR="0067470C">
        <w:rPr>
          <w:rFonts w:ascii="Verdana" w:eastAsia="Times New Roman" w:hAnsi="Verdana" w:cs="Times New Roman"/>
          <w:bCs/>
          <w:sz w:val="24"/>
          <w:szCs w:val="24"/>
        </w:rPr>
        <w:t xml:space="preserve">(deferred savings that </w:t>
      </w:r>
      <w:proofErr w:type="gramStart"/>
      <w:r w:rsidR="0067470C">
        <w:rPr>
          <w:rFonts w:ascii="Verdana" w:eastAsia="Times New Roman" w:hAnsi="Verdana" w:cs="Times New Roman"/>
          <w:bCs/>
          <w:sz w:val="24"/>
          <w:szCs w:val="24"/>
        </w:rPr>
        <w:t>does</w:t>
      </w:r>
      <w:proofErr w:type="gramEnd"/>
      <w:r w:rsidR="0067470C">
        <w:rPr>
          <w:rFonts w:ascii="Verdana" w:eastAsia="Times New Roman" w:hAnsi="Verdana" w:cs="Times New Roman"/>
          <w:bCs/>
          <w:sz w:val="24"/>
          <w:szCs w:val="24"/>
        </w:rPr>
        <w:t xml:space="preserve"> not belong to the </w:t>
      </w:r>
      <w:proofErr w:type="gramStart"/>
      <w:r w:rsidR="0067470C">
        <w:rPr>
          <w:rFonts w:ascii="Verdana" w:eastAsia="Times New Roman" w:hAnsi="Verdana" w:cs="Times New Roman"/>
          <w:bCs/>
          <w:sz w:val="24"/>
          <w:szCs w:val="24"/>
        </w:rPr>
        <w:t>Province</w:t>
      </w:r>
      <w:proofErr w:type="gramEnd"/>
      <w:r w:rsidR="0067470C">
        <w:rPr>
          <w:rFonts w:ascii="Verdana" w:eastAsia="Times New Roman" w:hAnsi="Verdana" w:cs="Times New Roman"/>
          <w:bCs/>
          <w:sz w:val="24"/>
          <w:szCs w:val="24"/>
        </w:rPr>
        <w:t xml:space="preserve">) </w:t>
      </w:r>
      <w:r w:rsidR="004320B1">
        <w:rPr>
          <w:rFonts w:ascii="Verdana" w:eastAsia="Times New Roman" w:hAnsi="Verdana" w:cs="Times New Roman"/>
          <w:bCs/>
          <w:sz w:val="24"/>
          <w:szCs w:val="24"/>
        </w:rPr>
        <w:t xml:space="preserve">that can be used in case we need it to pay staff if we don’t get funding.  We could use it for a special project if we wish. </w:t>
      </w:r>
    </w:p>
    <w:p w14:paraId="064AF04B" w14:textId="77777777" w:rsidR="00DD7625" w:rsidRDefault="00DD7625" w:rsidP="001D07B3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Cs/>
          <w:sz w:val="24"/>
          <w:szCs w:val="24"/>
        </w:rPr>
      </w:pPr>
    </w:p>
    <w:p w14:paraId="54AC48F0" w14:textId="2FC56FCB" w:rsidR="00DD7625" w:rsidRPr="004A7BFD" w:rsidRDefault="00DD7625" w:rsidP="001D07B3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sz w:val="24"/>
          <w:szCs w:val="24"/>
        </w:rPr>
      </w:pPr>
      <w:r w:rsidRPr="004A7BFD">
        <w:rPr>
          <w:rFonts w:ascii="Verdana" w:eastAsia="Times New Roman" w:hAnsi="Verdana" w:cs="Times New Roman"/>
          <w:b/>
          <w:sz w:val="24"/>
          <w:szCs w:val="24"/>
        </w:rPr>
        <w:t>Grants line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– we normally put out a call for grant applications in April, with a deadline in May and decisions in June.  </w:t>
      </w:r>
      <w:r w:rsidRPr="004A7BFD">
        <w:rPr>
          <w:rFonts w:ascii="Verdana" w:eastAsia="Times New Roman" w:hAnsi="Verdana" w:cs="Times New Roman"/>
          <w:b/>
          <w:sz w:val="24"/>
          <w:szCs w:val="24"/>
        </w:rPr>
        <w:t xml:space="preserve">All agreed that we should continue to </w:t>
      </w:r>
      <w:r w:rsidR="004A7BFD" w:rsidRPr="004A7BFD">
        <w:rPr>
          <w:rFonts w:ascii="Verdana" w:eastAsia="Times New Roman" w:hAnsi="Verdana" w:cs="Times New Roman"/>
          <w:b/>
          <w:sz w:val="24"/>
          <w:szCs w:val="24"/>
        </w:rPr>
        <w:t>provide grants.</w:t>
      </w:r>
    </w:p>
    <w:p w14:paraId="3F123FAA" w14:textId="77777777" w:rsidR="004B5453" w:rsidRPr="004B5453" w:rsidRDefault="004B5453" w:rsidP="004B5453">
      <w:pPr>
        <w:pStyle w:val="ListParagraph"/>
        <w:widowControl w:val="0"/>
        <w:tabs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Cs/>
          <w:sz w:val="24"/>
          <w:szCs w:val="24"/>
        </w:rPr>
      </w:pPr>
    </w:p>
    <w:p w14:paraId="731D1F37" w14:textId="20D61CAD" w:rsidR="005359D7" w:rsidRPr="005359D7" w:rsidRDefault="005359D7" w:rsidP="005359D7">
      <w:pPr>
        <w:pStyle w:val="ListParagraph"/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bCs/>
          <w:sz w:val="24"/>
          <w:szCs w:val="24"/>
        </w:rPr>
        <w:t>Member Sharing: agency updates and/or emerging issues</w:t>
      </w:r>
    </w:p>
    <w:p w14:paraId="3F438168" w14:textId="77777777" w:rsidR="005359D7" w:rsidRPr="005359D7" w:rsidRDefault="005359D7" w:rsidP="005359D7">
      <w:pPr>
        <w:pStyle w:val="ListParagraph"/>
        <w:widowControl w:val="0"/>
        <w:tabs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sz w:val="24"/>
          <w:szCs w:val="24"/>
        </w:rPr>
      </w:pPr>
    </w:p>
    <w:p w14:paraId="1BC85983" w14:textId="77777777" w:rsidR="005359D7" w:rsidRPr="005359D7" w:rsidRDefault="005359D7" w:rsidP="005359D7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bCs/>
          <w:sz w:val="24"/>
          <w:szCs w:val="24"/>
        </w:rPr>
        <w:t>Question of the day</w:t>
      </w:r>
      <w:r w:rsidRPr="005359D7">
        <w:rPr>
          <w:rFonts w:ascii="Verdana" w:eastAsia="Times New Roman" w:hAnsi="Verdana" w:cs="Times New Roman"/>
          <w:sz w:val="24"/>
          <w:szCs w:val="24"/>
        </w:rPr>
        <w:t>: Can you share a delightful experience you had at work recently?</w:t>
      </w:r>
    </w:p>
    <w:p w14:paraId="701EAB30" w14:textId="77777777" w:rsidR="005359D7" w:rsidRPr="005359D7" w:rsidRDefault="005359D7" w:rsidP="005359D7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639A3DE8" w14:textId="7718B7B1" w:rsidR="005359D7" w:rsidRDefault="005359D7" w:rsidP="005359D7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bCs/>
          <w:sz w:val="24"/>
          <w:szCs w:val="24"/>
        </w:rPr>
        <w:t>Agency updates</w:t>
      </w:r>
      <w:r w:rsidR="00B07AA5">
        <w:rPr>
          <w:rFonts w:ascii="Verdana" w:eastAsia="Times New Roman" w:hAnsi="Verdana" w:cs="Times New Roman"/>
          <w:b/>
          <w:bCs/>
          <w:sz w:val="24"/>
          <w:szCs w:val="24"/>
        </w:rPr>
        <w:t>:</w:t>
      </w:r>
    </w:p>
    <w:p w14:paraId="42711BE4" w14:textId="77777777" w:rsidR="001A4EE8" w:rsidRDefault="001A4EE8" w:rsidP="005359D7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48986162" w14:textId="4B705769" w:rsidR="001A4EE8" w:rsidRDefault="001A4EE8" w:rsidP="005359D7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Messengers of Change</w:t>
      </w:r>
      <w:r w:rsidR="00C86968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 w:rsidR="00C86968" w:rsidRPr="00745332">
        <w:rPr>
          <w:rFonts w:ascii="Verdana" w:eastAsia="Times New Roman" w:hAnsi="Verdana" w:cs="Times New Roman"/>
          <w:sz w:val="24"/>
          <w:szCs w:val="24"/>
        </w:rPr>
        <w:t xml:space="preserve">– received a grant from C4F last year and were </w:t>
      </w:r>
      <w:r w:rsidR="00745332" w:rsidRPr="00745332">
        <w:rPr>
          <w:rFonts w:ascii="Verdana" w:eastAsia="Times New Roman" w:hAnsi="Verdana" w:cs="Times New Roman"/>
          <w:sz w:val="24"/>
          <w:szCs w:val="24"/>
        </w:rPr>
        <w:t>very pleased with the response.</w:t>
      </w:r>
      <w:r w:rsidR="007C08E2">
        <w:rPr>
          <w:rFonts w:ascii="Verdana" w:eastAsia="Times New Roman" w:hAnsi="Verdana" w:cs="Times New Roman"/>
          <w:sz w:val="24"/>
          <w:szCs w:val="24"/>
        </w:rPr>
        <w:t xml:space="preserve">  </w:t>
      </w:r>
      <w:r w:rsidR="00E90AB8">
        <w:rPr>
          <w:rFonts w:ascii="Verdana" w:eastAsia="Times New Roman" w:hAnsi="Verdana" w:cs="Times New Roman"/>
          <w:sz w:val="24"/>
          <w:szCs w:val="24"/>
        </w:rPr>
        <w:t>During the month of February</w:t>
      </w:r>
      <w:r w:rsidR="005A3D13">
        <w:rPr>
          <w:rFonts w:ascii="Verdana" w:eastAsia="Times New Roman" w:hAnsi="Verdana" w:cs="Times New Roman"/>
          <w:sz w:val="24"/>
          <w:szCs w:val="24"/>
        </w:rPr>
        <w:t xml:space="preserve"> (Black History month)</w:t>
      </w:r>
      <w:r w:rsidR="00E90AB8">
        <w:rPr>
          <w:rFonts w:ascii="Verdana" w:eastAsia="Times New Roman" w:hAnsi="Verdana" w:cs="Times New Roman"/>
          <w:sz w:val="24"/>
          <w:szCs w:val="24"/>
        </w:rPr>
        <w:t>, they had an event with cultural dances</w:t>
      </w:r>
      <w:r w:rsidR="005A3D13">
        <w:rPr>
          <w:rFonts w:ascii="Verdana" w:eastAsia="Times New Roman" w:hAnsi="Verdana" w:cs="Times New Roman"/>
          <w:sz w:val="24"/>
          <w:szCs w:val="24"/>
        </w:rPr>
        <w:t xml:space="preserve"> and songs.  May 23 (Africa Day) more activities will be planned. </w:t>
      </w:r>
    </w:p>
    <w:p w14:paraId="78A76143" w14:textId="77777777" w:rsidR="00745332" w:rsidRDefault="00745332" w:rsidP="005359D7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51E4963" w14:textId="4D7B5C99" w:rsidR="007E6420" w:rsidRDefault="007E6420" w:rsidP="007E6420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WRHA</w:t>
      </w:r>
      <w:r w:rsidR="003A2574">
        <w:rPr>
          <w:rFonts w:ascii="Verdana" w:eastAsia="Times New Roman" w:hAnsi="Verdana" w:cs="Times New Roman"/>
          <w:sz w:val="24"/>
          <w:szCs w:val="24"/>
        </w:rPr>
        <w:t xml:space="preserve"> – Public Health (downtown East and West).  Concern about red measles outbreak</w:t>
      </w:r>
      <w:r w:rsidR="00FF6AA6">
        <w:rPr>
          <w:rFonts w:ascii="Verdana" w:eastAsia="Times New Roman" w:hAnsi="Verdana" w:cs="Times New Roman"/>
          <w:sz w:val="24"/>
          <w:szCs w:val="24"/>
        </w:rPr>
        <w:t>.  Encouraging full immunization.  Follow up with primary care provider to determine if immunization</w:t>
      </w:r>
      <w:r w:rsidR="00114647">
        <w:rPr>
          <w:rFonts w:ascii="Verdana" w:eastAsia="Times New Roman" w:hAnsi="Verdana" w:cs="Times New Roman"/>
          <w:sz w:val="24"/>
          <w:szCs w:val="24"/>
        </w:rPr>
        <w:t>s</w:t>
      </w:r>
      <w:r w:rsidR="00FF6AA6">
        <w:rPr>
          <w:rFonts w:ascii="Verdana" w:eastAsia="Times New Roman" w:hAnsi="Verdana" w:cs="Times New Roman"/>
          <w:sz w:val="24"/>
          <w:szCs w:val="24"/>
        </w:rPr>
        <w:t xml:space="preserve"> are up to date.  </w:t>
      </w:r>
      <w:r w:rsidR="00C51A93">
        <w:rPr>
          <w:rFonts w:ascii="Verdana" w:eastAsia="Times New Roman" w:hAnsi="Verdana" w:cs="Times New Roman"/>
          <w:sz w:val="24"/>
          <w:szCs w:val="24"/>
        </w:rPr>
        <w:t xml:space="preserve">Meningococcal immunizations catchup for children – April 23.  Details to come.  </w:t>
      </w:r>
    </w:p>
    <w:p w14:paraId="7598437A" w14:textId="77777777" w:rsidR="003A2574" w:rsidRPr="003A2574" w:rsidRDefault="003A2574" w:rsidP="007E6420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</w:rPr>
      </w:pPr>
    </w:p>
    <w:p w14:paraId="3F84F04A" w14:textId="44CD6D31" w:rsidR="006D42FB" w:rsidRPr="006D42FB" w:rsidRDefault="006D42FB" w:rsidP="00320682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Style w:val="Hyperlink"/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fldChar w:fldCharType="begin"/>
      </w:r>
      <w:r>
        <w:rPr>
          <w:rFonts w:ascii="Verdana" w:eastAsia="Times New Roman" w:hAnsi="Verdana" w:cs="Times New Roman"/>
          <w:b/>
          <w:bCs/>
          <w:sz w:val="24"/>
          <w:szCs w:val="24"/>
        </w:rPr>
        <w:instrText>HYPERLINK "https://thrivecommunitysupportcircle.com/"</w:instrText>
      </w:r>
      <w:r>
        <w:rPr>
          <w:rFonts w:ascii="Verdana" w:eastAsia="Times New Roman" w:hAnsi="Verdana" w:cs="Times New Roman"/>
          <w:b/>
          <w:bCs/>
          <w:sz w:val="24"/>
          <w:szCs w:val="24"/>
        </w:rPr>
      </w:r>
      <w:r>
        <w:rPr>
          <w:rFonts w:ascii="Verdana" w:eastAsia="Times New Roman" w:hAnsi="Verdana" w:cs="Times New Roman"/>
          <w:b/>
          <w:bCs/>
          <w:sz w:val="24"/>
          <w:szCs w:val="24"/>
        </w:rPr>
        <w:fldChar w:fldCharType="separate"/>
      </w:r>
      <w:r w:rsidR="00320682" w:rsidRPr="006D42FB">
        <w:rPr>
          <w:rStyle w:val="Hyperlink"/>
          <w:rFonts w:ascii="Verdana" w:eastAsia="Times New Roman" w:hAnsi="Verdana" w:cs="Times New Roman"/>
          <w:b/>
          <w:bCs/>
          <w:sz w:val="24"/>
          <w:szCs w:val="24"/>
        </w:rPr>
        <w:t>Thrive</w:t>
      </w:r>
      <w:r w:rsidRPr="006D42FB">
        <w:rPr>
          <w:rStyle w:val="Hyperlink"/>
          <w:rFonts w:ascii="Verdana" w:eastAsia="Times New Roman" w:hAnsi="Verdana" w:cs="Times New Roman"/>
          <w:b/>
          <w:bCs/>
          <w:sz w:val="24"/>
          <w:szCs w:val="24"/>
        </w:rPr>
        <w:t xml:space="preserve"> Community Support Circle</w:t>
      </w:r>
    </w:p>
    <w:p w14:paraId="3C2E2351" w14:textId="4B551BCF" w:rsidR="00490A48" w:rsidRDefault="006D42FB" w:rsidP="00320682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fldChar w:fldCharType="end"/>
      </w:r>
      <w:r w:rsidR="00320682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371BD508" w14:textId="321E448C" w:rsidR="00490A48" w:rsidRDefault="00320682" w:rsidP="00490A48">
      <w:pPr>
        <w:pStyle w:val="ListParagraph"/>
        <w:widowControl w:val="0"/>
        <w:numPr>
          <w:ilvl w:val="0"/>
          <w:numId w:val="21"/>
        </w:numPr>
        <w:tabs>
          <w:tab w:val="left" w:pos="360"/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90A48">
        <w:rPr>
          <w:rFonts w:ascii="Verdana" w:eastAsia="Times New Roman" w:hAnsi="Verdana" w:cs="Times New Roman"/>
          <w:sz w:val="24"/>
          <w:szCs w:val="24"/>
        </w:rPr>
        <w:t xml:space="preserve">Circle of Security training with </w:t>
      </w:r>
      <w:r w:rsidR="00490A48">
        <w:rPr>
          <w:rFonts w:ascii="Verdana" w:eastAsia="Times New Roman" w:hAnsi="Verdana" w:cs="Times New Roman"/>
          <w:sz w:val="24"/>
          <w:szCs w:val="24"/>
        </w:rPr>
        <w:t xml:space="preserve">Thrive </w:t>
      </w:r>
      <w:r w:rsidRPr="00490A48">
        <w:rPr>
          <w:rFonts w:ascii="Verdana" w:eastAsia="Times New Roman" w:hAnsi="Verdana" w:cs="Times New Roman"/>
          <w:sz w:val="24"/>
          <w:szCs w:val="24"/>
        </w:rPr>
        <w:t xml:space="preserve">ECEs.  </w:t>
      </w:r>
      <w:r w:rsidR="0073768E" w:rsidRPr="00490A48">
        <w:rPr>
          <w:rFonts w:ascii="Verdana" w:eastAsia="Times New Roman" w:hAnsi="Verdana" w:cs="Times New Roman"/>
          <w:sz w:val="24"/>
          <w:szCs w:val="24"/>
        </w:rPr>
        <w:t xml:space="preserve">Karen is doing </w:t>
      </w:r>
      <w:proofErr w:type="spellStart"/>
      <w:r w:rsidR="0073768E" w:rsidRPr="00490A48">
        <w:rPr>
          <w:rFonts w:ascii="Verdana" w:eastAsia="Times New Roman" w:hAnsi="Verdana" w:cs="Times New Roman"/>
          <w:sz w:val="24"/>
          <w:szCs w:val="24"/>
        </w:rPr>
        <w:t>CoS</w:t>
      </w:r>
      <w:proofErr w:type="spellEnd"/>
      <w:r w:rsidR="0073768E" w:rsidRPr="00490A48">
        <w:rPr>
          <w:rFonts w:ascii="Verdana" w:eastAsia="Times New Roman" w:hAnsi="Verdana" w:cs="Times New Roman"/>
          <w:sz w:val="24"/>
          <w:szCs w:val="24"/>
        </w:rPr>
        <w:t xml:space="preserve"> and has one more space</w:t>
      </w:r>
      <w:r w:rsidR="0067456D" w:rsidRPr="00490A48">
        <w:rPr>
          <w:rFonts w:ascii="Verdana" w:eastAsia="Times New Roman" w:hAnsi="Verdana" w:cs="Times New Roman"/>
          <w:sz w:val="24"/>
          <w:szCs w:val="24"/>
        </w:rPr>
        <w:t xml:space="preserve"> (no </w:t>
      </w:r>
      <w:r w:rsidR="005C1D68" w:rsidRPr="00490A48">
        <w:rPr>
          <w:rFonts w:ascii="Verdana" w:eastAsia="Times New Roman" w:hAnsi="Verdana" w:cs="Times New Roman"/>
          <w:sz w:val="24"/>
          <w:szCs w:val="24"/>
        </w:rPr>
        <w:t xml:space="preserve">spaces </w:t>
      </w:r>
      <w:r w:rsidR="00490A48" w:rsidRPr="00490A48">
        <w:rPr>
          <w:rFonts w:ascii="Verdana" w:eastAsia="Times New Roman" w:hAnsi="Verdana" w:cs="Times New Roman"/>
          <w:sz w:val="24"/>
          <w:szCs w:val="24"/>
        </w:rPr>
        <w:t>drop-in</w:t>
      </w:r>
      <w:r w:rsidR="0067456D" w:rsidRPr="00490A48">
        <w:rPr>
          <w:rFonts w:ascii="Verdana" w:eastAsia="Times New Roman" w:hAnsi="Verdana" w:cs="Times New Roman"/>
          <w:sz w:val="24"/>
          <w:szCs w:val="24"/>
        </w:rPr>
        <w:t xml:space="preserve"> childcare for that</w:t>
      </w:r>
      <w:r w:rsidR="005C1D68" w:rsidRPr="00490A48">
        <w:rPr>
          <w:rFonts w:ascii="Verdana" w:eastAsia="Times New Roman" w:hAnsi="Verdana" w:cs="Times New Roman"/>
          <w:sz w:val="24"/>
          <w:szCs w:val="24"/>
        </w:rPr>
        <w:t xml:space="preserve"> remaining).  </w:t>
      </w:r>
    </w:p>
    <w:p w14:paraId="3E5E2A22" w14:textId="3B5F2917" w:rsidR="00490A48" w:rsidRDefault="005C1D68" w:rsidP="00490A48">
      <w:pPr>
        <w:pStyle w:val="ListParagraph"/>
        <w:widowControl w:val="0"/>
        <w:numPr>
          <w:ilvl w:val="0"/>
          <w:numId w:val="21"/>
        </w:numPr>
        <w:tabs>
          <w:tab w:val="left" w:pos="360"/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90A48">
        <w:rPr>
          <w:rFonts w:ascii="Verdana" w:eastAsia="Times New Roman" w:hAnsi="Verdana" w:cs="Times New Roman"/>
          <w:sz w:val="24"/>
          <w:szCs w:val="24"/>
        </w:rPr>
        <w:t xml:space="preserve">Nobody’s Perfect and NP Tween.  </w:t>
      </w:r>
    </w:p>
    <w:p w14:paraId="6B53E60B" w14:textId="77777777" w:rsidR="00490A48" w:rsidRDefault="00C62F11" w:rsidP="00490A48">
      <w:pPr>
        <w:pStyle w:val="ListParagraph"/>
        <w:widowControl w:val="0"/>
        <w:numPr>
          <w:ilvl w:val="0"/>
          <w:numId w:val="21"/>
        </w:numPr>
        <w:tabs>
          <w:tab w:val="left" w:pos="360"/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90A48">
        <w:rPr>
          <w:rFonts w:ascii="Verdana" w:eastAsia="Times New Roman" w:hAnsi="Verdana" w:cs="Times New Roman"/>
          <w:sz w:val="24"/>
          <w:szCs w:val="24"/>
        </w:rPr>
        <w:t xml:space="preserve">Men’s group – starting April 3 (new facilitator - Steve Peters). </w:t>
      </w:r>
    </w:p>
    <w:p w14:paraId="6843021B" w14:textId="77777777" w:rsidR="00490A48" w:rsidRDefault="00C62F11" w:rsidP="00490A48">
      <w:pPr>
        <w:pStyle w:val="ListParagraph"/>
        <w:widowControl w:val="0"/>
        <w:numPr>
          <w:ilvl w:val="0"/>
          <w:numId w:val="21"/>
        </w:numPr>
        <w:tabs>
          <w:tab w:val="left" w:pos="360"/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90A48">
        <w:rPr>
          <w:rFonts w:ascii="Verdana" w:eastAsia="Times New Roman" w:hAnsi="Verdana" w:cs="Times New Roman"/>
          <w:sz w:val="24"/>
          <w:szCs w:val="24"/>
        </w:rPr>
        <w:t xml:space="preserve">Anger Management for Women. </w:t>
      </w:r>
    </w:p>
    <w:p w14:paraId="46D60409" w14:textId="77777777" w:rsidR="00490A48" w:rsidRDefault="00F5506B" w:rsidP="00490A48">
      <w:pPr>
        <w:pStyle w:val="ListParagraph"/>
        <w:widowControl w:val="0"/>
        <w:numPr>
          <w:ilvl w:val="0"/>
          <w:numId w:val="21"/>
        </w:numPr>
        <w:tabs>
          <w:tab w:val="left" w:pos="360"/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90A48">
        <w:rPr>
          <w:rFonts w:ascii="Verdana" w:eastAsia="Times New Roman" w:hAnsi="Verdana" w:cs="Times New Roman"/>
          <w:sz w:val="24"/>
          <w:szCs w:val="24"/>
        </w:rPr>
        <w:t xml:space="preserve">Grief Circle and Women’s Circle (registration required). </w:t>
      </w:r>
    </w:p>
    <w:p w14:paraId="254FF447" w14:textId="77777777" w:rsidR="00490A48" w:rsidRDefault="00321406" w:rsidP="00490A48">
      <w:pPr>
        <w:pStyle w:val="ListParagraph"/>
        <w:widowControl w:val="0"/>
        <w:numPr>
          <w:ilvl w:val="0"/>
          <w:numId w:val="21"/>
        </w:numPr>
        <w:tabs>
          <w:tab w:val="left" w:pos="360"/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90A48">
        <w:rPr>
          <w:rFonts w:ascii="Verdana" w:eastAsia="Times New Roman" w:hAnsi="Verdana" w:cs="Times New Roman"/>
          <w:sz w:val="24"/>
          <w:szCs w:val="24"/>
        </w:rPr>
        <w:lastRenderedPageBreak/>
        <w:t xml:space="preserve">Smudge and </w:t>
      </w:r>
      <w:proofErr w:type="gramStart"/>
      <w:r w:rsidRPr="00490A48">
        <w:rPr>
          <w:rFonts w:ascii="Verdana" w:eastAsia="Times New Roman" w:hAnsi="Verdana" w:cs="Times New Roman"/>
          <w:sz w:val="24"/>
          <w:szCs w:val="24"/>
        </w:rPr>
        <w:t>Share</w:t>
      </w:r>
      <w:proofErr w:type="gramEnd"/>
      <w:r w:rsidRPr="00490A48">
        <w:rPr>
          <w:rFonts w:ascii="Verdana" w:eastAsia="Times New Roman" w:hAnsi="Verdana" w:cs="Times New Roman"/>
          <w:sz w:val="24"/>
          <w:szCs w:val="24"/>
        </w:rPr>
        <w:t xml:space="preserve"> on Wednesdays. </w:t>
      </w:r>
    </w:p>
    <w:p w14:paraId="4B4636A1" w14:textId="77777777" w:rsidR="00490A48" w:rsidRDefault="00321406" w:rsidP="00490A48">
      <w:pPr>
        <w:pStyle w:val="ListParagraph"/>
        <w:widowControl w:val="0"/>
        <w:numPr>
          <w:ilvl w:val="0"/>
          <w:numId w:val="21"/>
        </w:numPr>
        <w:tabs>
          <w:tab w:val="left" w:pos="360"/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90A48">
        <w:rPr>
          <w:rFonts w:ascii="Verdana" w:eastAsia="Times New Roman" w:hAnsi="Verdana" w:cs="Times New Roman"/>
          <w:sz w:val="24"/>
          <w:szCs w:val="24"/>
        </w:rPr>
        <w:t>Fun Friday (movie or Bingo)</w:t>
      </w:r>
      <w:r w:rsidR="00317AD6" w:rsidRPr="00490A48">
        <w:rPr>
          <w:rFonts w:ascii="Verdana" w:eastAsia="Times New Roman" w:hAnsi="Verdana" w:cs="Times New Roman"/>
          <w:sz w:val="24"/>
          <w:szCs w:val="24"/>
        </w:rPr>
        <w:t xml:space="preserve">. </w:t>
      </w:r>
    </w:p>
    <w:p w14:paraId="31713FDB" w14:textId="77777777" w:rsidR="00490A48" w:rsidRDefault="00317AD6" w:rsidP="00490A48">
      <w:pPr>
        <w:pStyle w:val="ListParagraph"/>
        <w:widowControl w:val="0"/>
        <w:numPr>
          <w:ilvl w:val="0"/>
          <w:numId w:val="21"/>
        </w:numPr>
        <w:tabs>
          <w:tab w:val="left" w:pos="360"/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90A48">
        <w:rPr>
          <w:rFonts w:ascii="Verdana" w:eastAsia="Times New Roman" w:hAnsi="Verdana" w:cs="Times New Roman"/>
          <w:sz w:val="24"/>
          <w:szCs w:val="24"/>
        </w:rPr>
        <w:t>Free tax clinics – April 2</w:t>
      </w:r>
      <w:r w:rsidR="00CB2FA0" w:rsidRPr="00490A48">
        <w:rPr>
          <w:rFonts w:ascii="Verdana" w:eastAsia="Times New Roman" w:hAnsi="Verdana" w:cs="Times New Roman"/>
          <w:sz w:val="24"/>
          <w:szCs w:val="24"/>
        </w:rPr>
        <w:t xml:space="preserve"> and 19 (10am – 3pm)</w:t>
      </w:r>
      <w:r w:rsidR="00211D3B" w:rsidRPr="00490A48">
        <w:rPr>
          <w:rFonts w:ascii="Verdana" w:eastAsia="Times New Roman" w:hAnsi="Verdana" w:cs="Times New Roman"/>
          <w:sz w:val="24"/>
          <w:szCs w:val="24"/>
        </w:rPr>
        <w:t xml:space="preserve">.  </w:t>
      </w:r>
    </w:p>
    <w:p w14:paraId="0CBDC27A" w14:textId="5FAAAB0F" w:rsidR="00320682" w:rsidRPr="00490A48" w:rsidRDefault="00211D3B" w:rsidP="00490A48">
      <w:pPr>
        <w:pStyle w:val="ListParagraph"/>
        <w:widowControl w:val="0"/>
        <w:numPr>
          <w:ilvl w:val="0"/>
          <w:numId w:val="21"/>
        </w:numPr>
        <w:tabs>
          <w:tab w:val="left" w:pos="360"/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90A48">
        <w:rPr>
          <w:rFonts w:ascii="Verdana" w:eastAsia="Times New Roman" w:hAnsi="Verdana" w:cs="Times New Roman"/>
          <w:sz w:val="24"/>
          <w:szCs w:val="24"/>
        </w:rPr>
        <w:t xml:space="preserve">Outreach on Tuesdays and Fridays. </w:t>
      </w:r>
    </w:p>
    <w:p w14:paraId="51A2F891" w14:textId="77777777" w:rsidR="00490A48" w:rsidRDefault="00490A48" w:rsidP="00211D3B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53707444" w14:textId="4CB833AB" w:rsidR="00211D3B" w:rsidRDefault="00211D3B" w:rsidP="00211D3B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Mosaic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 w:rsidRPr="00FB11F3">
        <w:rPr>
          <w:rFonts w:ascii="Verdana" w:eastAsia="Times New Roman" w:hAnsi="Verdana" w:cs="Times New Roman"/>
          <w:sz w:val="24"/>
          <w:szCs w:val="24"/>
        </w:rPr>
        <w:t xml:space="preserve">– finishing family programs before spring break.  Mini pow wow ceremonies </w:t>
      </w:r>
      <w:r w:rsidR="00FB11F3">
        <w:rPr>
          <w:rFonts w:ascii="Verdana" w:eastAsia="Times New Roman" w:hAnsi="Verdana" w:cs="Times New Roman"/>
          <w:sz w:val="24"/>
          <w:szCs w:val="24"/>
        </w:rPr>
        <w:t xml:space="preserve">(dancing and explanation) </w:t>
      </w:r>
      <w:r w:rsidRPr="00FB11F3">
        <w:rPr>
          <w:rFonts w:ascii="Verdana" w:eastAsia="Times New Roman" w:hAnsi="Verdana" w:cs="Times New Roman"/>
          <w:sz w:val="24"/>
          <w:szCs w:val="24"/>
        </w:rPr>
        <w:t>last week were very</w:t>
      </w:r>
      <w:r w:rsidR="00FB11F3" w:rsidRPr="00FB11F3">
        <w:rPr>
          <w:rFonts w:ascii="Verdana" w:eastAsia="Times New Roman" w:hAnsi="Verdana" w:cs="Times New Roman"/>
          <w:sz w:val="24"/>
          <w:szCs w:val="24"/>
        </w:rPr>
        <w:t xml:space="preserve"> popular.</w:t>
      </w:r>
      <w:r w:rsidR="00FB11F3">
        <w:rPr>
          <w:rFonts w:ascii="Verdana" w:eastAsia="Times New Roman" w:hAnsi="Verdana" w:cs="Times New Roman"/>
          <w:b/>
          <w:bCs/>
          <w:sz w:val="24"/>
          <w:szCs w:val="24"/>
        </w:rPr>
        <w:t xml:space="preserve">  </w:t>
      </w:r>
      <w:r w:rsidR="00304543" w:rsidRPr="000F1EEC">
        <w:rPr>
          <w:rFonts w:ascii="Verdana" w:eastAsia="Times New Roman" w:hAnsi="Verdana" w:cs="Times New Roman"/>
          <w:sz w:val="24"/>
          <w:szCs w:val="24"/>
        </w:rPr>
        <w:t>Partnerships with IRCOM, CMWI, Seven Oaks</w:t>
      </w:r>
      <w:r w:rsidR="000F1EEC" w:rsidRPr="000F1EEC">
        <w:rPr>
          <w:rFonts w:ascii="Verdana" w:eastAsia="Times New Roman" w:hAnsi="Verdana" w:cs="Times New Roman"/>
          <w:sz w:val="24"/>
          <w:szCs w:val="24"/>
        </w:rPr>
        <w:t xml:space="preserve"> online and in person.</w:t>
      </w:r>
      <w:r w:rsidR="000F1EEC">
        <w:rPr>
          <w:rFonts w:ascii="Verdana" w:eastAsia="Times New Roman" w:hAnsi="Verdana" w:cs="Times New Roman"/>
          <w:b/>
          <w:bCs/>
          <w:sz w:val="24"/>
          <w:szCs w:val="24"/>
        </w:rPr>
        <w:t xml:space="preserve">  </w:t>
      </w:r>
    </w:p>
    <w:p w14:paraId="0230C109" w14:textId="77777777" w:rsidR="00FB11F3" w:rsidRPr="005359D7" w:rsidRDefault="00FB11F3" w:rsidP="00211D3B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hAnsi="Verdana"/>
          <w:sz w:val="24"/>
          <w:szCs w:val="24"/>
        </w:rPr>
      </w:pPr>
    </w:p>
    <w:p w14:paraId="5AC4C255" w14:textId="20AF4AAE" w:rsidR="001A4EE8" w:rsidRPr="00115538" w:rsidRDefault="001A4EE8" w:rsidP="005359D7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CMWI</w:t>
      </w:r>
      <w:r w:rsidR="000F1EEC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 w:rsidR="000F1EEC" w:rsidRPr="00115538">
        <w:rPr>
          <w:rFonts w:ascii="Verdana" w:eastAsia="Times New Roman" w:hAnsi="Verdana" w:cs="Times New Roman"/>
          <w:sz w:val="24"/>
          <w:szCs w:val="24"/>
        </w:rPr>
        <w:t xml:space="preserve">– wrapping up programs </w:t>
      </w:r>
      <w:r w:rsidR="00115538" w:rsidRPr="00115538">
        <w:rPr>
          <w:rFonts w:ascii="Verdana" w:eastAsia="Times New Roman" w:hAnsi="Verdana" w:cs="Times New Roman"/>
          <w:sz w:val="24"/>
          <w:szCs w:val="24"/>
        </w:rPr>
        <w:t xml:space="preserve">before spring break.  Focus is refugee claimants. </w:t>
      </w:r>
      <w:r w:rsidR="009E68E5" w:rsidRPr="001F29E3">
        <w:rPr>
          <w:rFonts w:ascii="Verdana" w:eastAsia="Times New Roman" w:hAnsi="Verdana" w:cs="Times New Roman"/>
          <w:sz w:val="24"/>
          <w:szCs w:val="24"/>
        </w:rPr>
        <w:t>Men’s</w:t>
      </w:r>
      <w:r w:rsidR="00E91DB4" w:rsidRPr="001F29E3">
        <w:rPr>
          <w:rFonts w:ascii="Verdana" w:eastAsia="Times New Roman" w:hAnsi="Verdana" w:cs="Times New Roman"/>
          <w:sz w:val="24"/>
          <w:szCs w:val="24"/>
        </w:rPr>
        <w:t xml:space="preserve"> group, and other programs </w:t>
      </w:r>
      <w:proofErr w:type="gramStart"/>
      <w:r w:rsidR="00E91DB4" w:rsidRPr="001F29E3">
        <w:rPr>
          <w:rFonts w:ascii="Verdana" w:eastAsia="Times New Roman" w:hAnsi="Verdana" w:cs="Times New Roman"/>
          <w:sz w:val="24"/>
          <w:szCs w:val="24"/>
        </w:rPr>
        <w:t>being</w:t>
      </w:r>
      <w:proofErr w:type="gramEnd"/>
      <w:r w:rsidR="00E91DB4" w:rsidRPr="001F29E3">
        <w:rPr>
          <w:rFonts w:ascii="Verdana" w:eastAsia="Times New Roman" w:hAnsi="Verdana" w:cs="Times New Roman"/>
          <w:sz w:val="24"/>
          <w:szCs w:val="24"/>
        </w:rPr>
        <w:t xml:space="preserve"> planned.</w:t>
      </w:r>
      <w:r w:rsidR="00E91DB4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 w:rsidR="00245000" w:rsidRPr="00D60776">
        <w:rPr>
          <w:rFonts w:ascii="Verdana" w:eastAsia="Times New Roman" w:hAnsi="Verdana" w:cs="Times New Roman"/>
          <w:sz w:val="24"/>
          <w:szCs w:val="24"/>
        </w:rPr>
        <w:t>Free tax clinic</w:t>
      </w:r>
      <w:r w:rsidR="00D60776" w:rsidRPr="00D60776">
        <w:rPr>
          <w:rFonts w:ascii="Verdana" w:eastAsia="Times New Roman" w:hAnsi="Verdana" w:cs="Times New Roman"/>
          <w:sz w:val="24"/>
          <w:szCs w:val="24"/>
        </w:rPr>
        <w:t>s.</w:t>
      </w:r>
      <w:r w:rsidR="00E91DB4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 w:rsidR="00115538" w:rsidRPr="00115538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 w:rsidR="00D60776" w:rsidRPr="00D60776">
        <w:rPr>
          <w:rFonts w:ascii="Verdana" w:eastAsia="Times New Roman" w:hAnsi="Verdana" w:cs="Times New Roman"/>
          <w:sz w:val="24"/>
          <w:szCs w:val="24"/>
        </w:rPr>
        <w:t>Fundraising event coming.</w:t>
      </w:r>
      <w:r w:rsidR="00D60776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</w:p>
    <w:p w14:paraId="548A05EF" w14:textId="77777777" w:rsidR="00115538" w:rsidRDefault="00115538" w:rsidP="005359D7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F5F9E9A" w14:textId="7BBFFEBF" w:rsidR="00E91DB4" w:rsidRPr="00E91DB4" w:rsidRDefault="00E91DB4" w:rsidP="000F1EEC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</w:rPr>
      </w:pPr>
      <w:proofErr w:type="spellStart"/>
      <w:r>
        <w:rPr>
          <w:rFonts w:ascii="Verdana" w:eastAsia="Times New Roman" w:hAnsi="Verdana" w:cs="Times New Roman"/>
          <w:b/>
          <w:bCs/>
          <w:sz w:val="24"/>
          <w:szCs w:val="24"/>
        </w:rPr>
        <w:t>Bookmates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– </w:t>
      </w:r>
      <w:r w:rsidR="00147147" w:rsidRPr="00147147">
        <w:rPr>
          <w:rFonts w:ascii="Verdana" w:eastAsia="Times New Roman" w:hAnsi="Verdana" w:cs="Times New Roman"/>
          <w:i/>
          <w:iCs/>
          <w:sz w:val="24"/>
          <w:szCs w:val="24"/>
        </w:rPr>
        <w:t xml:space="preserve">We </w:t>
      </w:r>
      <w:r w:rsidR="00147147">
        <w:rPr>
          <w:rFonts w:ascii="Verdana" w:eastAsia="Times New Roman" w:hAnsi="Verdana" w:cs="Times New Roman"/>
          <w:i/>
          <w:iCs/>
          <w:sz w:val="24"/>
          <w:szCs w:val="24"/>
        </w:rPr>
        <w:t>D</w:t>
      </w:r>
      <w:r w:rsidR="00147147" w:rsidRPr="00147147">
        <w:rPr>
          <w:rFonts w:ascii="Verdana" w:eastAsia="Times New Roman" w:hAnsi="Verdana" w:cs="Times New Roman"/>
          <w:i/>
          <w:iCs/>
          <w:sz w:val="24"/>
          <w:szCs w:val="24"/>
        </w:rPr>
        <w:t xml:space="preserve">ig </w:t>
      </w:r>
      <w:r w:rsidR="00147147">
        <w:rPr>
          <w:rFonts w:ascii="Verdana" w:eastAsia="Times New Roman" w:hAnsi="Verdana" w:cs="Times New Roman"/>
          <w:i/>
          <w:iCs/>
          <w:sz w:val="24"/>
          <w:szCs w:val="24"/>
        </w:rPr>
        <w:t>D</w:t>
      </w:r>
      <w:r w:rsidR="00147147" w:rsidRPr="00147147">
        <w:rPr>
          <w:rFonts w:ascii="Verdana" w:eastAsia="Times New Roman" w:hAnsi="Verdana" w:cs="Times New Roman"/>
          <w:i/>
          <w:iCs/>
          <w:sz w:val="24"/>
          <w:szCs w:val="24"/>
        </w:rPr>
        <w:t xml:space="preserve">inosaurs and </w:t>
      </w:r>
      <w:r w:rsidR="00147147">
        <w:rPr>
          <w:rFonts w:ascii="Verdana" w:eastAsia="Times New Roman" w:hAnsi="Verdana" w:cs="Times New Roman"/>
          <w:i/>
          <w:iCs/>
          <w:sz w:val="24"/>
          <w:szCs w:val="24"/>
        </w:rPr>
        <w:t>S</w:t>
      </w:r>
      <w:r w:rsidR="00147147" w:rsidRPr="00147147">
        <w:rPr>
          <w:rFonts w:ascii="Verdana" w:eastAsia="Times New Roman" w:hAnsi="Verdana" w:cs="Times New Roman"/>
          <w:i/>
          <w:iCs/>
          <w:sz w:val="24"/>
          <w:szCs w:val="24"/>
        </w:rPr>
        <w:t xml:space="preserve">o </w:t>
      </w:r>
      <w:r w:rsidR="00147147">
        <w:rPr>
          <w:rFonts w:ascii="Verdana" w:eastAsia="Times New Roman" w:hAnsi="Verdana" w:cs="Times New Roman"/>
          <w:i/>
          <w:iCs/>
          <w:sz w:val="24"/>
          <w:szCs w:val="24"/>
        </w:rPr>
        <w:t>M</w:t>
      </w:r>
      <w:r w:rsidR="00147147" w:rsidRPr="00147147">
        <w:rPr>
          <w:rFonts w:ascii="Verdana" w:eastAsia="Times New Roman" w:hAnsi="Verdana" w:cs="Times New Roman"/>
          <w:i/>
          <w:iCs/>
          <w:sz w:val="24"/>
          <w:szCs w:val="24"/>
        </w:rPr>
        <w:t xml:space="preserve">uch </w:t>
      </w:r>
      <w:r w:rsidR="00147147">
        <w:rPr>
          <w:rFonts w:ascii="Verdana" w:eastAsia="Times New Roman" w:hAnsi="Verdana" w:cs="Times New Roman"/>
          <w:i/>
          <w:iCs/>
          <w:sz w:val="24"/>
          <w:szCs w:val="24"/>
        </w:rPr>
        <w:t>M</w:t>
      </w:r>
      <w:r w:rsidR="00147147" w:rsidRPr="00147147">
        <w:rPr>
          <w:rFonts w:ascii="Verdana" w:eastAsia="Times New Roman" w:hAnsi="Verdana" w:cs="Times New Roman"/>
          <w:i/>
          <w:iCs/>
          <w:sz w:val="24"/>
          <w:szCs w:val="24"/>
        </w:rPr>
        <w:t>ore</w:t>
      </w:r>
      <w:r w:rsidR="00147147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 xml:space="preserve">workshop on April 16 in person </w:t>
      </w:r>
      <w:r w:rsidR="009E68E5">
        <w:rPr>
          <w:rFonts w:ascii="Verdana" w:eastAsia="Times New Roman" w:hAnsi="Verdana" w:cs="Times New Roman"/>
          <w:sz w:val="24"/>
          <w:szCs w:val="24"/>
        </w:rPr>
        <w:t>(</w:t>
      </w:r>
      <w:r>
        <w:rPr>
          <w:rFonts w:ascii="Verdana" w:eastAsia="Times New Roman" w:hAnsi="Verdana" w:cs="Times New Roman"/>
          <w:sz w:val="24"/>
          <w:szCs w:val="24"/>
        </w:rPr>
        <w:t>9</w:t>
      </w:r>
      <w:r w:rsidR="001F29E3">
        <w:rPr>
          <w:rFonts w:ascii="Verdana" w:eastAsia="Times New Roman" w:hAnsi="Verdana" w:cs="Times New Roman"/>
          <w:sz w:val="24"/>
          <w:szCs w:val="24"/>
        </w:rPr>
        <w:t>:</w:t>
      </w:r>
      <w:r>
        <w:rPr>
          <w:rFonts w:ascii="Verdana" w:eastAsia="Times New Roman" w:hAnsi="Verdana" w:cs="Times New Roman"/>
          <w:sz w:val="24"/>
          <w:szCs w:val="24"/>
        </w:rPr>
        <w:t>30 to 12</w:t>
      </w:r>
      <w:r w:rsidR="009E68E5">
        <w:rPr>
          <w:rFonts w:ascii="Verdana" w:eastAsia="Times New Roman" w:hAnsi="Verdana" w:cs="Times New Roman"/>
          <w:sz w:val="24"/>
          <w:szCs w:val="24"/>
        </w:rPr>
        <w:t>)</w:t>
      </w:r>
      <w:r>
        <w:rPr>
          <w:rFonts w:ascii="Verdana" w:eastAsia="Times New Roman" w:hAnsi="Verdana" w:cs="Times New Roman"/>
          <w:sz w:val="24"/>
          <w:szCs w:val="24"/>
        </w:rPr>
        <w:t xml:space="preserve"> or online in the evening.  </w:t>
      </w:r>
      <w:r w:rsidR="006D42FB">
        <w:rPr>
          <w:rFonts w:ascii="Verdana" w:eastAsia="Times New Roman" w:hAnsi="Verdana" w:cs="Times New Roman"/>
          <w:sz w:val="24"/>
          <w:szCs w:val="24"/>
        </w:rPr>
        <w:t xml:space="preserve">(see attachment).  </w:t>
      </w:r>
      <w:r w:rsidR="001F29E3">
        <w:rPr>
          <w:rFonts w:ascii="Verdana" w:eastAsia="Times New Roman" w:hAnsi="Verdana" w:cs="Times New Roman"/>
          <w:sz w:val="24"/>
          <w:szCs w:val="24"/>
        </w:rPr>
        <w:t xml:space="preserve">Following a child’s interest and providing learning opportunities.  </w:t>
      </w:r>
      <w:r w:rsidR="00147147">
        <w:rPr>
          <w:rFonts w:ascii="Verdana" w:eastAsia="Times New Roman" w:hAnsi="Verdana" w:cs="Times New Roman"/>
          <w:sz w:val="24"/>
          <w:szCs w:val="24"/>
        </w:rPr>
        <w:t>There is currently s</w:t>
      </w:r>
      <w:r w:rsidR="001F29E3">
        <w:rPr>
          <w:rFonts w:ascii="Verdana" w:eastAsia="Times New Roman" w:hAnsi="Verdana" w:cs="Times New Roman"/>
          <w:sz w:val="24"/>
          <w:szCs w:val="24"/>
        </w:rPr>
        <w:t xml:space="preserve">pace in both sessions.  </w:t>
      </w:r>
    </w:p>
    <w:p w14:paraId="75D4C913" w14:textId="77777777" w:rsidR="00E91DB4" w:rsidRDefault="00E91DB4" w:rsidP="000F1EEC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08FCC370" w14:textId="049D3851" w:rsidR="000F1EEC" w:rsidRPr="009E68E5" w:rsidRDefault="000F1EEC" w:rsidP="000F1EEC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IRCOM</w:t>
      </w:r>
      <w:r w:rsidR="009E68E5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20BAB">
        <w:rPr>
          <w:rFonts w:ascii="Verdana" w:eastAsia="Times New Roman" w:hAnsi="Verdana" w:cs="Times New Roman"/>
          <w:sz w:val="24"/>
          <w:szCs w:val="24"/>
        </w:rPr>
        <w:t>–</w:t>
      </w:r>
      <w:r w:rsidR="009E68E5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20BAB">
        <w:rPr>
          <w:rFonts w:ascii="Verdana" w:eastAsia="Times New Roman" w:hAnsi="Verdana" w:cs="Times New Roman"/>
          <w:sz w:val="24"/>
          <w:szCs w:val="24"/>
        </w:rPr>
        <w:t xml:space="preserve">finishing winter programs and planning for spring programs.  </w:t>
      </w:r>
      <w:r w:rsidR="00245000">
        <w:rPr>
          <w:rFonts w:ascii="Verdana" w:eastAsia="Times New Roman" w:hAnsi="Verdana" w:cs="Times New Roman"/>
          <w:sz w:val="24"/>
          <w:szCs w:val="24"/>
        </w:rPr>
        <w:t xml:space="preserve">Hosting some cultural workshops.  </w:t>
      </w:r>
    </w:p>
    <w:p w14:paraId="2F45D5A8" w14:textId="77777777" w:rsidR="005359D7" w:rsidRPr="005359D7" w:rsidRDefault="005359D7" w:rsidP="005359D7">
      <w:pPr>
        <w:pStyle w:val="ListParagraph"/>
        <w:widowControl w:val="0"/>
        <w:tabs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sz w:val="24"/>
          <w:szCs w:val="24"/>
        </w:rPr>
      </w:pPr>
    </w:p>
    <w:p w14:paraId="587C1E8B" w14:textId="77777777" w:rsidR="005359D7" w:rsidRPr="005359D7" w:rsidRDefault="005359D7" w:rsidP="005359D7">
      <w:pPr>
        <w:pStyle w:val="ListParagraph"/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bCs/>
          <w:sz w:val="24"/>
          <w:szCs w:val="24"/>
        </w:rPr>
        <w:t>Staff updates</w:t>
      </w:r>
    </w:p>
    <w:p w14:paraId="2CAC8D98" w14:textId="77777777" w:rsidR="005359D7" w:rsidRPr="005359D7" w:rsidRDefault="005359D7" w:rsidP="005359D7">
      <w:pPr>
        <w:pStyle w:val="ListParagraph"/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72C0C48D" w14:textId="00051AB3" w:rsidR="005359D7" w:rsidRDefault="005359D7" w:rsidP="005359D7">
      <w:pPr>
        <w:pStyle w:val="ListParagraph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bCs/>
          <w:sz w:val="24"/>
          <w:szCs w:val="24"/>
        </w:rPr>
      </w:pPr>
      <w:r w:rsidRPr="00A52CFB">
        <w:rPr>
          <w:rFonts w:ascii="Verdana" w:eastAsia="Times New Roman" w:hAnsi="Verdana" w:cs="Times New Roman"/>
          <w:b/>
          <w:sz w:val="24"/>
          <w:szCs w:val="24"/>
        </w:rPr>
        <w:t>Raising the Village updates</w:t>
      </w:r>
      <w:r w:rsidR="00245000">
        <w:rPr>
          <w:rFonts w:ascii="Verdana" w:eastAsia="Times New Roman" w:hAnsi="Verdana" w:cs="Times New Roman"/>
          <w:bCs/>
          <w:sz w:val="24"/>
          <w:szCs w:val="24"/>
        </w:rPr>
        <w:t xml:space="preserve"> – finishing pilot</w:t>
      </w:r>
      <w:r w:rsidR="00D60776">
        <w:rPr>
          <w:rFonts w:ascii="Verdana" w:eastAsia="Times New Roman" w:hAnsi="Verdana" w:cs="Times New Roman"/>
          <w:bCs/>
          <w:sz w:val="24"/>
          <w:szCs w:val="24"/>
        </w:rPr>
        <w:t xml:space="preserve"> at Acorn Family Place on April 23. </w:t>
      </w:r>
      <w:r w:rsidR="007343E6">
        <w:rPr>
          <w:rFonts w:ascii="Verdana" w:eastAsia="Times New Roman" w:hAnsi="Verdana" w:cs="Times New Roman"/>
          <w:bCs/>
          <w:sz w:val="24"/>
          <w:szCs w:val="24"/>
        </w:rPr>
        <w:t xml:space="preserve">Parents are feeling encouraged as parents and first teachers of their children. </w:t>
      </w:r>
      <w:r w:rsidR="00B90452">
        <w:rPr>
          <w:rFonts w:ascii="Verdana" w:eastAsia="Times New Roman" w:hAnsi="Verdana" w:cs="Times New Roman"/>
          <w:bCs/>
          <w:sz w:val="24"/>
          <w:szCs w:val="24"/>
        </w:rPr>
        <w:t xml:space="preserve">Looking for agencies to test the project in the fall. </w:t>
      </w:r>
    </w:p>
    <w:p w14:paraId="618D59CA" w14:textId="77777777" w:rsidR="00E324E7" w:rsidRPr="005359D7" w:rsidRDefault="00E324E7" w:rsidP="00E324E7">
      <w:pPr>
        <w:pStyle w:val="ListParagraph"/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6841483C" w14:textId="49BF6834" w:rsidR="005359D7" w:rsidRPr="00B90452" w:rsidRDefault="005359D7" w:rsidP="005359D7">
      <w:pPr>
        <w:pStyle w:val="ListParagraph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b/>
          <w:sz w:val="24"/>
          <w:szCs w:val="24"/>
        </w:rPr>
      </w:pPr>
      <w:r w:rsidRPr="00A52CFB">
        <w:rPr>
          <w:rFonts w:ascii="Verdana" w:eastAsia="Times New Roman" w:hAnsi="Verdana" w:cs="Times New Roman"/>
          <w:b/>
          <w:sz w:val="24"/>
          <w:szCs w:val="24"/>
        </w:rPr>
        <w:t>Outdoor Play updates</w:t>
      </w:r>
      <w:r w:rsidR="00B90452">
        <w:rPr>
          <w:rFonts w:ascii="Verdana" w:eastAsia="Times New Roman" w:hAnsi="Verdana" w:cs="Times New Roman"/>
          <w:bCs/>
          <w:sz w:val="24"/>
          <w:szCs w:val="24"/>
        </w:rPr>
        <w:t xml:space="preserve"> – updating </w:t>
      </w:r>
      <w:proofErr w:type="gramStart"/>
      <w:r w:rsidR="00B90452">
        <w:rPr>
          <w:rFonts w:ascii="Verdana" w:eastAsia="Times New Roman" w:hAnsi="Verdana" w:cs="Times New Roman"/>
          <w:bCs/>
          <w:sz w:val="24"/>
          <w:szCs w:val="24"/>
        </w:rPr>
        <w:t>website</w:t>
      </w:r>
      <w:proofErr w:type="gramEnd"/>
      <w:r w:rsidR="00B90452">
        <w:rPr>
          <w:rFonts w:ascii="Verdana" w:eastAsia="Times New Roman" w:hAnsi="Verdana" w:cs="Times New Roman"/>
          <w:bCs/>
          <w:sz w:val="24"/>
          <w:szCs w:val="24"/>
        </w:rPr>
        <w:t xml:space="preserve"> and passing on resources for outdoor play.  Watch for updates. Cheri is working with parents and staff</w:t>
      </w:r>
      <w:r w:rsidR="004B77EF">
        <w:rPr>
          <w:rFonts w:ascii="Verdana" w:eastAsia="Times New Roman" w:hAnsi="Verdana" w:cs="Times New Roman"/>
          <w:bCs/>
          <w:sz w:val="24"/>
          <w:szCs w:val="24"/>
        </w:rPr>
        <w:t xml:space="preserve"> at Thrive in April. Lunch &amp; </w:t>
      </w:r>
      <w:proofErr w:type="gramStart"/>
      <w:r w:rsidR="004B77EF">
        <w:rPr>
          <w:rFonts w:ascii="Verdana" w:eastAsia="Times New Roman" w:hAnsi="Verdana" w:cs="Times New Roman"/>
          <w:bCs/>
          <w:sz w:val="24"/>
          <w:szCs w:val="24"/>
        </w:rPr>
        <w:t>Learn</w:t>
      </w:r>
      <w:proofErr w:type="gramEnd"/>
      <w:r w:rsidR="004B77EF">
        <w:rPr>
          <w:rFonts w:ascii="Verdana" w:eastAsia="Times New Roman" w:hAnsi="Verdana" w:cs="Times New Roman"/>
          <w:bCs/>
          <w:sz w:val="24"/>
          <w:szCs w:val="24"/>
        </w:rPr>
        <w:t xml:space="preserve"> on April 11 is about Wiggling and Giggling Outside.  </w:t>
      </w:r>
    </w:p>
    <w:p w14:paraId="0505BF18" w14:textId="77777777" w:rsidR="00B90452" w:rsidRPr="00B90452" w:rsidRDefault="00B90452" w:rsidP="00B90452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2B7D1F1B" w14:textId="085BCCEA" w:rsidR="005359D7" w:rsidRPr="005359D7" w:rsidRDefault="005359D7" w:rsidP="005359D7">
      <w:pPr>
        <w:pStyle w:val="ListParagraph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b/>
          <w:sz w:val="24"/>
          <w:szCs w:val="24"/>
        </w:rPr>
      </w:pPr>
      <w:r w:rsidRPr="00A52CFB">
        <w:rPr>
          <w:rFonts w:ascii="Verdana" w:eastAsia="Times New Roman" w:hAnsi="Verdana" w:cs="Times New Roman"/>
          <w:b/>
          <w:sz w:val="24"/>
          <w:szCs w:val="24"/>
        </w:rPr>
        <w:t>Mentoring/training updates</w:t>
      </w:r>
      <w:r w:rsidR="00B90452">
        <w:rPr>
          <w:rFonts w:ascii="Verdana" w:eastAsia="Times New Roman" w:hAnsi="Verdana" w:cs="Times New Roman"/>
          <w:bCs/>
          <w:sz w:val="24"/>
          <w:szCs w:val="24"/>
        </w:rPr>
        <w:t xml:space="preserve"> </w:t>
      </w:r>
      <w:r w:rsidR="00A806CB">
        <w:rPr>
          <w:rFonts w:ascii="Verdana" w:eastAsia="Times New Roman" w:hAnsi="Verdana" w:cs="Times New Roman"/>
          <w:bCs/>
          <w:sz w:val="24"/>
          <w:szCs w:val="24"/>
        </w:rPr>
        <w:t>–</w:t>
      </w:r>
      <w:r w:rsidR="00B90452">
        <w:rPr>
          <w:rFonts w:ascii="Verdana" w:eastAsia="Times New Roman" w:hAnsi="Verdana" w:cs="Times New Roman"/>
          <w:bCs/>
          <w:sz w:val="24"/>
          <w:szCs w:val="24"/>
        </w:rPr>
        <w:t xml:space="preserve"> </w:t>
      </w:r>
      <w:r w:rsidR="00A806CB">
        <w:rPr>
          <w:rFonts w:ascii="Verdana" w:eastAsia="Times New Roman" w:hAnsi="Verdana" w:cs="Times New Roman"/>
          <w:bCs/>
          <w:sz w:val="24"/>
          <w:szCs w:val="24"/>
        </w:rPr>
        <w:t xml:space="preserve">hoping to track where WGM programs are running through the Level 2 training.  Training in February went very well with 18 participants.  14 came to the in-person </w:t>
      </w:r>
      <w:r w:rsidR="00A52CFB">
        <w:rPr>
          <w:rFonts w:ascii="Verdana" w:eastAsia="Times New Roman" w:hAnsi="Verdana" w:cs="Times New Roman"/>
          <w:bCs/>
          <w:sz w:val="24"/>
          <w:szCs w:val="24"/>
        </w:rPr>
        <w:t xml:space="preserve">practical part.  Most were from outside downtown – from family rooms in other school divisions.  </w:t>
      </w:r>
    </w:p>
    <w:p w14:paraId="18D754EF" w14:textId="77777777" w:rsidR="005359D7" w:rsidRPr="005359D7" w:rsidRDefault="005359D7" w:rsidP="005359D7">
      <w:pPr>
        <w:pStyle w:val="ListParagraph"/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17E22706" w14:textId="77777777" w:rsidR="005359D7" w:rsidRPr="005359D7" w:rsidRDefault="005359D7" w:rsidP="005359D7">
      <w:pPr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bCs/>
          <w:sz w:val="24"/>
          <w:szCs w:val="24"/>
        </w:rPr>
        <w:t xml:space="preserve">Committee Updates </w:t>
      </w:r>
    </w:p>
    <w:p w14:paraId="59FFCE9F" w14:textId="77777777" w:rsidR="005359D7" w:rsidRPr="005359D7" w:rsidRDefault="005359D7" w:rsidP="005359D7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sz w:val="24"/>
          <w:szCs w:val="24"/>
        </w:rPr>
      </w:pPr>
    </w:p>
    <w:p w14:paraId="5DC760A5" w14:textId="77777777" w:rsidR="005D5BAB" w:rsidRPr="005D5BAB" w:rsidRDefault="005359D7" w:rsidP="005359D7">
      <w:pPr>
        <w:widowControl w:val="0"/>
        <w:numPr>
          <w:ilvl w:val="1"/>
          <w:numId w:val="1"/>
        </w:numPr>
        <w:tabs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bCs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bCs/>
          <w:sz w:val="24"/>
          <w:szCs w:val="24"/>
        </w:rPr>
        <w:t xml:space="preserve">Executive Committee </w:t>
      </w:r>
      <w:r w:rsidR="005D5BAB">
        <w:rPr>
          <w:rFonts w:ascii="Verdana" w:eastAsia="Times New Roman" w:hAnsi="Verdana" w:cs="Times New Roman"/>
          <w:sz w:val="24"/>
          <w:szCs w:val="24"/>
        </w:rPr>
        <w:t>–</w:t>
      </w:r>
      <w:r w:rsidR="005D4394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5D5BAB">
        <w:rPr>
          <w:rFonts w:ascii="Verdana" w:eastAsia="Times New Roman" w:hAnsi="Verdana" w:cs="Times New Roman"/>
          <w:sz w:val="24"/>
          <w:szCs w:val="24"/>
        </w:rPr>
        <w:t xml:space="preserve">budget, </w:t>
      </w:r>
    </w:p>
    <w:p w14:paraId="3E8A730D" w14:textId="416E72DE" w:rsidR="005D5BAB" w:rsidRPr="005D5BAB" w:rsidRDefault="005D5BAB" w:rsidP="006D42FB">
      <w:pPr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spacing w:after="0" w:line="240" w:lineRule="auto"/>
        <w:ind w:left="1080" w:hanging="360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AGM on June 19, probably at WEC</w:t>
      </w:r>
      <w:r w:rsidR="00896FC0">
        <w:rPr>
          <w:rFonts w:ascii="Verdana" w:eastAsia="Times New Roman" w:hAnsi="Verdana" w:cs="Times New Roman"/>
          <w:sz w:val="24"/>
          <w:szCs w:val="24"/>
        </w:rPr>
        <w:t xml:space="preserve">.  Highlighting </w:t>
      </w:r>
      <w:r w:rsidR="006E06C3">
        <w:rPr>
          <w:rFonts w:ascii="Verdana" w:eastAsia="Times New Roman" w:hAnsi="Verdana" w:cs="Times New Roman"/>
          <w:sz w:val="24"/>
          <w:szCs w:val="24"/>
        </w:rPr>
        <w:t>“</w:t>
      </w:r>
      <w:r w:rsidR="00896FC0">
        <w:rPr>
          <w:rFonts w:ascii="Verdana" w:eastAsia="Times New Roman" w:hAnsi="Verdana" w:cs="Times New Roman"/>
          <w:sz w:val="24"/>
          <w:szCs w:val="24"/>
        </w:rPr>
        <w:t>Growing Connections</w:t>
      </w:r>
      <w:r w:rsidR="006E06C3">
        <w:rPr>
          <w:rFonts w:ascii="Verdana" w:eastAsia="Times New Roman" w:hAnsi="Verdana" w:cs="Times New Roman"/>
          <w:sz w:val="24"/>
          <w:szCs w:val="24"/>
        </w:rPr>
        <w:t>”</w:t>
      </w:r>
    </w:p>
    <w:p w14:paraId="4330709C" w14:textId="06A32CB6" w:rsidR="005D5BAB" w:rsidRPr="005D5BAB" w:rsidRDefault="005D5BAB" w:rsidP="006D42FB">
      <w:pPr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spacing w:after="0" w:line="240" w:lineRule="auto"/>
        <w:ind w:left="1080" w:hanging="360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lastRenderedPageBreak/>
        <w:t xml:space="preserve">meeting schedule, </w:t>
      </w:r>
      <w:r w:rsidR="00B11EBE">
        <w:rPr>
          <w:rFonts w:ascii="Verdana" w:eastAsia="Times New Roman" w:hAnsi="Verdana" w:cs="Times New Roman"/>
          <w:sz w:val="24"/>
          <w:szCs w:val="24"/>
        </w:rPr>
        <w:t>always 3</w:t>
      </w:r>
      <w:r w:rsidR="00B11EBE" w:rsidRPr="00B11EBE">
        <w:rPr>
          <w:rFonts w:ascii="Verdana" w:eastAsia="Times New Roman" w:hAnsi="Verdana" w:cs="Times New Roman"/>
          <w:sz w:val="24"/>
          <w:szCs w:val="24"/>
          <w:vertAlign w:val="superscript"/>
        </w:rPr>
        <w:t>rd</w:t>
      </w:r>
      <w:r w:rsidR="00B11EBE">
        <w:rPr>
          <w:rFonts w:ascii="Verdana" w:eastAsia="Times New Roman" w:hAnsi="Verdana" w:cs="Times New Roman"/>
          <w:sz w:val="24"/>
          <w:szCs w:val="24"/>
        </w:rPr>
        <w:t xml:space="preserve"> Wednesday of each month except July and August. </w:t>
      </w:r>
      <w:r w:rsidR="006E06C3">
        <w:rPr>
          <w:rFonts w:ascii="Verdana" w:eastAsia="Times New Roman" w:hAnsi="Verdana" w:cs="Times New Roman"/>
          <w:sz w:val="24"/>
          <w:szCs w:val="24"/>
        </w:rPr>
        <w:t>alternate months</w:t>
      </w:r>
      <w:r w:rsidR="00B11EBE">
        <w:rPr>
          <w:rFonts w:ascii="Verdana" w:eastAsia="Times New Roman" w:hAnsi="Verdana" w:cs="Times New Roman"/>
          <w:sz w:val="24"/>
          <w:szCs w:val="24"/>
        </w:rPr>
        <w:t xml:space="preserve"> – regular meeting, M &amp; M and/or tour</w:t>
      </w:r>
    </w:p>
    <w:p w14:paraId="69479029" w14:textId="77777777" w:rsidR="005D5BAB" w:rsidRPr="005D5BAB" w:rsidRDefault="005D5BAB" w:rsidP="006D42FB">
      <w:pPr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spacing w:after="0" w:line="240" w:lineRule="auto"/>
        <w:ind w:left="1080" w:hanging="360"/>
        <w:rPr>
          <w:rFonts w:ascii="Verdana" w:eastAsia="Times New Roman" w:hAnsi="Verdana" w:cs="Times New Roman"/>
          <w:bCs/>
          <w:sz w:val="24"/>
          <w:szCs w:val="24"/>
        </w:rPr>
      </w:pPr>
      <w:proofErr w:type="spellStart"/>
      <w:r>
        <w:rPr>
          <w:rFonts w:ascii="Verdana" w:eastAsia="Times New Roman" w:hAnsi="Verdana" w:cs="Times New Roman"/>
          <w:sz w:val="24"/>
          <w:szCs w:val="24"/>
        </w:rPr>
        <w:t>Klinic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MoU, </w:t>
      </w:r>
    </w:p>
    <w:p w14:paraId="45A68181" w14:textId="345CDAED" w:rsidR="005359D7" w:rsidRPr="005359D7" w:rsidRDefault="005D5BAB" w:rsidP="006D42FB">
      <w:pPr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spacing w:after="0" w:line="240" w:lineRule="auto"/>
        <w:ind w:left="1080" w:hanging="360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space for </w:t>
      </w:r>
      <w:proofErr w:type="gramStart"/>
      <w:r>
        <w:rPr>
          <w:rFonts w:ascii="Verdana" w:eastAsia="Times New Roman" w:hAnsi="Verdana" w:cs="Times New Roman"/>
          <w:sz w:val="24"/>
          <w:szCs w:val="24"/>
        </w:rPr>
        <w:t>trainings</w:t>
      </w:r>
      <w:proofErr w:type="gramEnd"/>
      <w:r>
        <w:rPr>
          <w:rFonts w:ascii="Verdana" w:eastAsia="Times New Roman" w:hAnsi="Verdana" w:cs="Times New Roman"/>
          <w:sz w:val="24"/>
          <w:szCs w:val="24"/>
        </w:rPr>
        <w:t xml:space="preserve"> and training materials. </w:t>
      </w:r>
    </w:p>
    <w:p w14:paraId="5130D080" w14:textId="77777777" w:rsidR="006D42FB" w:rsidRDefault="006D42FB" w:rsidP="006D42FB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b/>
          <w:sz w:val="24"/>
          <w:szCs w:val="24"/>
        </w:rPr>
      </w:pPr>
    </w:p>
    <w:p w14:paraId="1FC3003E" w14:textId="1E8AE2F0" w:rsidR="005359D7" w:rsidRPr="00B11EBE" w:rsidRDefault="005359D7" w:rsidP="005359D7">
      <w:pPr>
        <w:widowControl w:val="0"/>
        <w:numPr>
          <w:ilvl w:val="0"/>
          <w:numId w:val="3"/>
        </w:numPr>
        <w:tabs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sz w:val="24"/>
          <w:szCs w:val="24"/>
        </w:rPr>
        <w:t>Resource Committee</w:t>
      </w:r>
      <w:r w:rsidRPr="005359D7">
        <w:rPr>
          <w:rFonts w:ascii="Verdana" w:eastAsia="Times New Roman" w:hAnsi="Verdana" w:cs="Times New Roman"/>
          <w:bCs/>
          <w:sz w:val="24"/>
          <w:szCs w:val="24"/>
        </w:rPr>
        <w:t xml:space="preserve"> </w:t>
      </w:r>
    </w:p>
    <w:p w14:paraId="7B708550" w14:textId="4C6223B3" w:rsidR="009D041C" w:rsidRPr="009D041C" w:rsidRDefault="009D041C" w:rsidP="006D42FB">
      <w:pPr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spacing w:after="0" w:line="240" w:lineRule="auto"/>
        <w:ind w:left="1080"/>
        <w:rPr>
          <w:rFonts w:ascii="Verdana" w:eastAsia="Times New Roman" w:hAnsi="Verdana" w:cs="Times New Roman"/>
          <w:b/>
          <w:sz w:val="24"/>
          <w:szCs w:val="24"/>
        </w:rPr>
      </w:pPr>
      <w:r w:rsidRPr="00BC457D">
        <w:rPr>
          <w:rFonts w:ascii="Verdana" w:eastAsia="Times New Roman" w:hAnsi="Verdana" w:cs="Times New Roman"/>
          <w:bCs/>
          <w:i/>
          <w:iCs/>
          <w:sz w:val="24"/>
          <w:szCs w:val="24"/>
        </w:rPr>
        <w:t>Mindful Munchkins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workshop – sign up.  Resources for mental health for young children.  Minimum of 10 people</w:t>
      </w:r>
      <w:r w:rsidR="00BC457D">
        <w:rPr>
          <w:rFonts w:ascii="Verdana" w:eastAsia="Times New Roman" w:hAnsi="Verdana" w:cs="Times New Roman"/>
          <w:bCs/>
          <w:sz w:val="24"/>
          <w:szCs w:val="24"/>
        </w:rPr>
        <w:t xml:space="preserve"> </w:t>
      </w:r>
      <w:r w:rsidR="00BC457D" w:rsidRPr="00BC457D">
        <w:rPr>
          <w:rFonts w:ascii="Verdana" w:eastAsia="Times New Roman" w:hAnsi="Verdana" w:cs="Times New Roman"/>
          <w:b/>
          <w:sz w:val="24"/>
          <w:szCs w:val="24"/>
        </w:rPr>
        <w:t>by April 10</w:t>
      </w:r>
      <w:r w:rsidR="00BC457D">
        <w:rPr>
          <w:rFonts w:ascii="Verdana" w:eastAsia="Times New Roman" w:hAnsi="Verdana" w:cs="Times New Roman"/>
          <w:bCs/>
          <w:sz w:val="24"/>
          <w:szCs w:val="24"/>
        </w:rPr>
        <w:t>.  No limit as this is a zoom meeting.</w:t>
      </w:r>
    </w:p>
    <w:p w14:paraId="04778D05" w14:textId="77777777" w:rsidR="009D041C" w:rsidRPr="005359D7" w:rsidRDefault="009D041C" w:rsidP="00EB4065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b/>
          <w:sz w:val="24"/>
          <w:szCs w:val="24"/>
        </w:rPr>
      </w:pPr>
    </w:p>
    <w:p w14:paraId="16ECFDDA" w14:textId="77777777" w:rsidR="005359D7" w:rsidRDefault="005359D7" w:rsidP="005359D7">
      <w:pPr>
        <w:pStyle w:val="ListParagraph"/>
        <w:widowControl w:val="0"/>
        <w:numPr>
          <w:ilvl w:val="0"/>
          <w:numId w:val="3"/>
        </w:numPr>
        <w:tabs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sz w:val="24"/>
          <w:szCs w:val="24"/>
        </w:rPr>
        <w:t xml:space="preserve">Social Enterprise Committee </w:t>
      </w:r>
    </w:p>
    <w:p w14:paraId="3870638F" w14:textId="166F14E2" w:rsidR="00FF68A0" w:rsidRPr="006D42FB" w:rsidRDefault="00FF68A0" w:rsidP="00E531BD">
      <w:pPr>
        <w:pStyle w:val="ListParagraph"/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spacing w:after="0" w:line="240" w:lineRule="auto"/>
        <w:ind w:left="1080"/>
        <w:rPr>
          <w:rFonts w:ascii="Verdana" w:eastAsia="Times New Roman" w:hAnsi="Verdana" w:cs="Times New Roman"/>
          <w:bCs/>
          <w:sz w:val="24"/>
          <w:szCs w:val="24"/>
        </w:rPr>
      </w:pPr>
      <w:r w:rsidRPr="006D42FB">
        <w:rPr>
          <w:rFonts w:ascii="Verdana" w:eastAsia="Times New Roman" w:hAnsi="Verdana" w:cs="Times New Roman"/>
          <w:bCs/>
          <w:sz w:val="24"/>
          <w:szCs w:val="24"/>
        </w:rPr>
        <w:t>Reviewed the past year</w:t>
      </w:r>
      <w:r w:rsidR="006D42FB" w:rsidRPr="006D42FB">
        <w:rPr>
          <w:rFonts w:ascii="Verdana" w:eastAsia="Times New Roman" w:hAnsi="Verdana" w:cs="Times New Roman"/>
          <w:bCs/>
          <w:sz w:val="24"/>
          <w:szCs w:val="24"/>
        </w:rPr>
        <w:t xml:space="preserve"> and the</w:t>
      </w:r>
      <w:r w:rsidRPr="006D42FB">
        <w:rPr>
          <w:rFonts w:ascii="Verdana" w:eastAsia="Times New Roman" w:hAnsi="Verdana" w:cs="Times New Roman"/>
          <w:bCs/>
          <w:sz w:val="24"/>
          <w:szCs w:val="24"/>
        </w:rPr>
        <w:t xml:space="preserve"> social enterprise model</w:t>
      </w:r>
      <w:r w:rsidR="006D42FB">
        <w:rPr>
          <w:rFonts w:ascii="Verdana" w:eastAsia="Times New Roman" w:hAnsi="Verdana" w:cs="Times New Roman"/>
          <w:bCs/>
          <w:sz w:val="24"/>
          <w:szCs w:val="24"/>
        </w:rPr>
        <w:t>.</w:t>
      </w:r>
    </w:p>
    <w:p w14:paraId="4935BD74" w14:textId="0D8730FD" w:rsidR="00FF68A0" w:rsidRDefault="00FF68A0" w:rsidP="006D42FB">
      <w:pPr>
        <w:pStyle w:val="ListParagraph"/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spacing w:after="0" w:line="240" w:lineRule="auto"/>
        <w:ind w:left="1080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>Getting some income, hoping to become profitable</w:t>
      </w:r>
      <w:r w:rsidR="006D42FB">
        <w:rPr>
          <w:rFonts w:ascii="Verdana" w:eastAsia="Times New Roman" w:hAnsi="Verdana" w:cs="Times New Roman"/>
          <w:bCs/>
          <w:sz w:val="24"/>
          <w:szCs w:val="24"/>
        </w:rPr>
        <w:t>.</w:t>
      </w:r>
    </w:p>
    <w:p w14:paraId="2A04D139" w14:textId="3E80D3B4" w:rsidR="00FF68A0" w:rsidRDefault="00604AE0" w:rsidP="006D42FB">
      <w:pPr>
        <w:pStyle w:val="ListParagraph"/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spacing w:after="0" w:line="240" w:lineRule="auto"/>
        <w:ind w:left="1080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>New resources are being developed</w:t>
      </w:r>
      <w:r w:rsidR="00136AC9">
        <w:rPr>
          <w:rFonts w:ascii="Verdana" w:eastAsia="Times New Roman" w:hAnsi="Verdana" w:cs="Times New Roman"/>
          <w:bCs/>
          <w:sz w:val="24"/>
          <w:szCs w:val="24"/>
        </w:rPr>
        <w:t xml:space="preserve"> to revitalize an established program like WGM</w:t>
      </w:r>
      <w:r w:rsidR="006D42FB">
        <w:rPr>
          <w:rFonts w:ascii="Verdana" w:eastAsia="Times New Roman" w:hAnsi="Verdana" w:cs="Times New Roman"/>
          <w:bCs/>
          <w:sz w:val="24"/>
          <w:szCs w:val="24"/>
        </w:rPr>
        <w:t>.</w:t>
      </w:r>
    </w:p>
    <w:p w14:paraId="3FD1C736" w14:textId="6F4683AB" w:rsidR="00136AC9" w:rsidRDefault="003440F2" w:rsidP="006D42FB">
      <w:pPr>
        <w:pStyle w:val="ListParagraph"/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spacing w:after="0" w:line="240" w:lineRule="auto"/>
        <w:ind w:left="1080"/>
        <w:rPr>
          <w:rFonts w:ascii="Verdana" w:eastAsia="Times New Roman" w:hAnsi="Verdana" w:cs="Times New Roman"/>
          <w:bCs/>
          <w:sz w:val="24"/>
          <w:szCs w:val="24"/>
        </w:rPr>
      </w:pPr>
      <w:r w:rsidRPr="00861C2B">
        <w:rPr>
          <w:rFonts w:ascii="Verdana" w:eastAsia="Times New Roman" w:hAnsi="Verdana" w:cs="Times New Roman"/>
          <w:bCs/>
          <w:i/>
          <w:iCs/>
          <w:sz w:val="24"/>
          <w:szCs w:val="24"/>
        </w:rPr>
        <w:t>Outdoor play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is a unique concept for small and urban spaces</w:t>
      </w:r>
      <w:r w:rsidR="00861C2B">
        <w:rPr>
          <w:rFonts w:ascii="Verdana" w:eastAsia="Times New Roman" w:hAnsi="Verdana" w:cs="Times New Roman"/>
          <w:bCs/>
          <w:sz w:val="24"/>
          <w:szCs w:val="24"/>
        </w:rPr>
        <w:t xml:space="preserve"> – will be available online and through custom instruction</w:t>
      </w:r>
      <w:r w:rsidR="006D42FB">
        <w:rPr>
          <w:rFonts w:ascii="Verdana" w:eastAsia="Times New Roman" w:hAnsi="Verdana" w:cs="Times New Roman"/>
          <w:bCs/>
          <w:sz w:val="24"/>
          <w:szCs w:val="24"/>
        </w:rPr>
        <w:t>.</w:t>
      </w:r>
    </w:p>
    <w:p w14:paraId="09F7F5D3" w14:textId="19B05162" w:rsidR="00861C2B" w:rsidRDefault="00861C2B" w:rsidP="006D42FB">
      <w:pPr>
        <w:pStyle w:val="ListParagraph"/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spacing w:after="0" w:line="240" w:lineRule="auto"/>
        <w:ind w:left="1080"/>
        <w:rPr>
          <w:rFonts w:ascii="Verdana" w:eastAsia="Times New Roman" w:hAnsi="Verdana" w:cs="Times New Roman"/>
          <w:bCs/>
          <w:sz w:val="24"/>
          <w:szCs w:val="24"/>
        </w:rPr>
      </w:pPr>
      <w:r w:rsidRPr="00861C2B">
        <w:rPr>
          <w:rFonts w:ascii="Verdana" w:eastAsia="Times New Roman" w:hAnsi="Verdana" w:cs="Times New Roman"/>
          <w:bCs/>
          <w:i/>
          <w:iCs/>
          <w:sz w:val="24"/>
          <w:szCs w:val="24"/>
        </w:rPr>
        <w:t>Stay Afloat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– for agency teams as support - 90-minute session. Hoping to partner with agencies to test the workshop. </w:t>
      </w:r>
    </w:p>
    <w:p w14:paraId="4A75C680" w14:textId="7F362ACF" w:rsidR="00861C2B" w:rsidRPr="00FF68A0" w:rsidRDefault="00861C2B" w:rsidP="006D42FB">
      <w:pPr>
        <w:pStyle w:val="ListParagraph"/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spacing w:after="0" w:line="240" w:lineRule="auto"/>
        <w:ind w:left="1080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 xml:space="preserve">Fee review </w:t>
      </w:r>
      <w:r w:rsidR="00A54D8B">
        <w:rPr>
          <w:rFonts w:ascii="Verdana" w:eastAsia="Times New Roman" w:hAnsi="Verdana" w:cs="Times New Roman"/>
          <w:bCs/>
          <w:sz w:val="24"/>
          <w:szCs w:val="24"/>
        </w:rPr>
        <w:t>– updated to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$30</w:t>
      </w:r>
      <w:r w:rsidR="00A54D8B">
        <w:rPr>
          <w:rFonts w:ascii="Verdana" w:eastAsia="Times New Roman" w:hAnsi="Verdana" w:cs="Times New Roman"/>
          <w:bCs/>
          <w:sz w:val="24"/>
          <w:szCs w:val="24"/>
        </w:rPr>
        <w:t xml:space="preserve"> workshops, $75 for WGM training</w:t>
      </w:r>
      <w:r w:rsidR="006D42FB">
        <w:rPr>
          <w:rFonts w:ascii="Verdana" w:eastAsia="Times New Roman" w:hAnsi="Verdana" w:cs="Times New Roman"/>
          <w:bCs/>
          <w:sz w:val="24"/>
          <w:szCs w:val="24"/>
        </w:rPr>
        <w:t>.</w:t>
      </w:r>
    </w:p>
    <w:p w14:paraId="1CD357EF" w14:textId="77777777" w:rsidR="005359D7" w:rsidRPr="005359D7" w:rsidRDefault="005359D7" w:rsidP="005359D7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72E12717" w14:textId="77777777" w:rsidR="005359D7" w:rsidRPr="005359D7" w:rsidRDefault="005359D7" w:rsidP="005359D7">
      <w:pPr>
        <w:widowControl w:val="0"/>
        <w:numPr>
          <w:ilvl w:val="0"/>
          <w:numId w:val="1"/>
        </w:numPr>
        <w:tabs>
          <w:tab w:val="left" w:pos="360"/>
          <w:tab w:val="left" w:pos="450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bCs/>
          <w:sz w:val="24"/>
          <w:szCs w:val="24"/>
        </w:rPr>
        <w:t>Next Meetings</w:t>
      </w:r>
    </w:p>
    <w:p w14:paraId="42A59132" w14:textId="77777777" w:rsidR="005359D7" w:rsidRPr="005359D7" w:rsidRDefault="005359D7" w:rsidP="005359D7">
      <w:pPr>
        <w:widowControl w:val="0"/>
        <w:tabs>
          <w:tab w:val="left" w:pos="360"/>
          <w:tab w:val="left" w:pos="450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71921A9" w14:textId="34648013" w:rsidR="00EC3FC2" w:rsidRPr="00EC3FC2" w:rsidRDefault="00EC3FC2" w:rsidP="005359D7">
      <w:pPr>
        <w:widowControl w:val="0"/>
        <w:numPr>
          <w:ilvl w:val="1"/>
          <w:numId w:val="1"/>
        </w:numPr>
        <w:tabs>
          <w:tab w:val="left" w:pos="360"/>
          <w:tab w:val="left" w:pos="450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April 11@ noon – </w:t>
      </w:r>
      <w:r>
        <w:rPr>
          <w:rFonts w:ascii="Verdana" w:eastAsia="Times New Roman" w:hAnsi="Verdana" w:cs="Times New Roman"/>
          <w:sz w:val="24"/>
          <w:szCs w:val="24"/>
        </w:rPr>
        <w:t>Lunch &amp; Learn</w:t>
      </w:r>
      <w:r w:rsidR="00AE001A">
        <w:rPr>
          <w:rFonts w:ascii="Verdana" w:eastAsia="Times New Roman" w:hAnsi="Verdana" w:cs="Times New Roman"/>
          <w:sz w:val="24"/>
          <w:szCs w:val="24"/>
        </w:rPr>
        <w:t xml:space="preserve">- </w:t>
      </w:r>
      <w:r w:rsidR="00AE001A" w:rsidRPr="00AE001A">
        <w:rPr>
          <w:rFonts w:ascii="Verdana" w:eastAsia="Times New Roman" w:hAnsi="Verdana" w:cs="Times New Roman"/>
          <w:i/>
          <w:iCs/>
          <w:sz w:val="24"/>
          <w:szCs w:val="24"/>
        </w:rPr>
        <w:t>Wiggling &amp; Giggling Outside</w:t>
      </w:r>
      <w:r w:rsidR="00AE001A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EE3C92">
        <w:rPr>
          <w:rFonts w:ascii="Verdana" w:eastAsia="Times New Roman" w:hAnsi="Verdana" w:cs="Times New Roman"/>
          <w:sz w:val="24"/>
          <w:szCs w:val="24"/>
        </w:rPr>
        <w:t>(Zoom)</w:t>
      </w:r>
      <w:r w:rsidR="00A54D8B">
        <w:rPr>
          <w:rFonts w:ascii="Verdana" w:eastAsia="Times New Roman" w:hAnsi="Verdana" w:cs="Times New Roman"/>
          <w:sz w:val="24"/>
          <w:szCs w:val="24"/>
        </w:rPr>
        <w:t xml:space="preserve"> </w:t>
      </w:r>
      <w:hyperlink r:id="rId11" w:history="1">
        <w:r w:rsidR="00A54D8B" w:rsidRPr="006D5EB5">
          <w:rPr>
            <w:rStyle w:val="Hyperlink"/>
            <w:rFonts w:ascii="Verdana" w:eastAsia="Times New Roman" w:hAnsi="Verdana" w:cs="Times New Roman"/>
            <w:sz w:val="24"/>
            <w:szCs w:val="24"/>
          </w:rPr>
          <w:t>Register here</w:t>
        </w:r>
      </w:hyperlink>
      <w:r w:rsidR="00A54D8B">
        <w:rPr>
          <w:rFonts w:ascii="Verdana" w:eastAsia="Times New Roman" w:hAnsi="Verdana" w:cs="Times New Roman"/>
          <w:sz w:val="24"/>
          <w:szCs w:val="24"/>
        </w:rPr>
        <w:t>.</w:t>
      </w:r>
    </w:p>
    <w:p w14:paraId="64BFFE1C" w14:textId="23CD6722" w:rsidR="005359D7" w:rsidRPr="005359D7" w:rsidRDefault="005359D7" w:rsidP="005359D7">
      <w:pPr>
        <w:widowControl w:val="0"/>
        <w:numPr>
          <w:ilvl w:val="1"/>
          <w:numId w:val="1"/>
        </w:numPr>
        <w:tabs>
          <w:tab w:val="left" w:pos="360"/>
          <w:tab w:val="left" w:pos="450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bCs/>
          <w:sz w:val="24"/>
          <w:szCs w:val="24"/>
        </w:rPr>
        <w:t xml:space="preserve">April 17, 2024 @ noon - </w:t>
      </w:r>
      <w:r w:rsidR="00EE3C92">
        <w:rPr>
          <w:rFonts w:ascii="Verdana" w:eastAsia="Times New Roman" w:hAnsi="Verdana" w:cs="Times New Roman"/>
          <w:sz w:val="24"/>
          <w:szCs w:val="24"/>
        </w:rPr>
        <w:t>M</w:t>
      </w:r>
      <w:r w:rsidRPr="005359D7">
        <w:rPr>
          <w:rFonts w:ascii="Verdana" w:eastAsia="Times New Roman" w:hAnsi="Verdana" w:cs="Times New Roman"/>
          <w:sz w:val="24"/>
          <w:szCs w:val="24"/>
        </w:rPr>
        <w:t xml:space="preserve">unch &amp; </w:t>
      </w:r>
      <w:r w:rsidR="00EE3C92">
        <w:rPr>
          <w:rFonts w:ascii="Verdana" w:eastAsia="Times New Roman" w:hAnsi="Verdana" w:cs="Times New Roman"/>
          <w:sz w:val="24"/>
          <w:szCs w:val="24"/>
        </w:rPr>
        <w:t>Mingle</w:t>
      </w:r>
      <w:r w:rsidRPr="005359D7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 w:rsidR="00EE3C92">
        <w:rPr>
          <w:rFonts w:ascii="Verdana" w:eastAsia="Times New Roman" w:hAnsi="Verdana" w:cs="Times New Roman"/>
          <w:sz w:val="24"/>
          <w:szCs w:val="24"/>
        </w:rPr>
        <w:t>in person</w:t>
      </w:r>
      <w:r w:rsidRPr="005359D7">
        <w:rPr>
          <w:rFonts w:ascii="Verdana" w:eastAsia="Times New Roman" w:hAnsi="Verdana" w:cs="Times New Roman"/>
          <w:sz w:val="24"/>
          <w:szCs w:val="24"/>
        </w:rPr>
        <w:t xml:space="preserve"> (Theme: </w:t>
      </w:r>
      <w:r w:rsidRPr="00AE001A">
        <w:rPr>
          <w:rFonts w:ascii="Verdana" w:eastAsia="Times New Roman" w:hAnsi="Verdana" w:cs="Times New Roman"/>
          <w:i/>
          <w:iCs/>
          <w:sz w:val="24"/>
          <w:szCs w:val="24"/>
        </w:rPr>
        <w:t>Sensory Experiences for Inclusive Programming</w:t>
      </w:r>
      <w:r w:rsidRPr="005359D7">
        <w:rPr>
          <w:rFonts w:ascii="Verdana" w:eastAsia="Times New Roman" w:hAnsi="Verdana" w:cs="Times New Roman"/>
          <w:sz w:val="24"/>
          <w:szCs w:val="24"/>
        </w:rPr>
        <w:t>)</w:t>
      </w:r>
      <w:r w:rsidR="00A54D8B">
        <w:rPr>
          <w:rFonts w:ascii="Verdana" w:eastAsia="Times New Roman" w:hAnsi="Verdana" w:cs="Times New Roman"/>
          <w:sz w:val="24"/>
          <w:szCs w:val="24"/>
        </w:rPr>
        <w:t xml:space="preserve">. No registration needed. </w:t>
      </w:r>
    </w:p>
    <w:p w14:paraId="348454EF" w14:textId="4AE15206" w:rsidR="005359D7" w:rsidRPr="005359D7" w:rsidRDefault="005359D7" w:rsidP="005359D7">
      <w:pPr>
        <w:widowControl w:val="0"/>
        <w:numPr>
          <w:ilvl w:val="1"/>
          <w:numId w:val="1"/>
        </w:numPr>
        <w:tabs>
          <w:tab w:val="left" w:pos="360"/>
          <w:tab w:val="left" w:pos="450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bCs/>
          <w:sz w:val="24"/>
          <w:szCs w:val="24"/>
        </w:rPr>
        <w:t xml:space="preserve">April 25, 2024 </w:t>
      </w:r>
      <w:r w:rsidRPr="008E2B87">
        <w:rPr>
          <w:rFonts w:ascii="Verdana" w:eastAsia="Times New Roman" w:hAnsi="Verdana" w:cs="Times New Roman"/>
          <w:b/>
          <w:bCs/>
          <w:sz w:val="24"/>
          <w:szCs w:val="24"/>
        </w:rPr>
        <w:t>(9:30-11:30 am)</w:t>
      </w:r>
      <w:r w:rsidRPr="005359D7">
        <w:rPr>
          <w:rFonts w:ascii="Verdana" w:eastAsia="Times New Roman" w:hAnsi="Verdana" w:cs="Times New Roman"/>
          <w:sz w:val="24"/>
          <w:szCs w:val="24"/>
        </w:rPr>
        <w:t xml:space="preserve"> – </w:t>
      </w:r>
      <w:r w:rsidRPr="00AE001A">
        <w:rPr>
          <w:rFonts w:ascii="Verdana" w:eastAsia="Times New Roman" w:hAnsi="Verdana" w:cs="Times New Roman"/>
          <w:i/>
          <w:iCs/>
          <w:sz w:val="24"/>
          <w:szCs w:val="24"/>
        </w:rPr>
        <w:t>Mindful Munchkins</w:t>
      </w:r>
      <w:r w:rsidRPr="005359D7">
        <w:rPr>
          <w:rFonts w:ascii="Verdana" w:eastAsia="Times New Roman" w:hAnsi="Verdana" w:cs="Times New Roman"/>
          <w:sz w:val="24"/>
          <w:szCs w:val="24"/>
        </w:rPr>
        <w:t xml:space="preserve"> workshop </w:t>
      </w:r>
      <w:r w:rsidR="008E2B87">
        <w:rPr>
          <w:rFonts w:ascii="Verdana" w:eastAsia="Times New Roman" w:hAnsi="Verdana" w:cs="Times New Roman"/>
          <w:sz w:val="24"/>
          <w:szCs w:val="24"/>
        </w:rPr>
        <w:t>(</w:t>
      </w:r>
      <w:r w:rsidRPr="005359D7">
        <w:rPr>
          <w:rFonts w:ascii="Verdana" w:eastAsia="Times New Roman" w:hAnsi="Verdana" w:cs="Times New Roman"/>
          <w:sz w:val="24"/>
          <w:szCs w:val="24"/>
        </w:rPr>
        <w:t>Zoom</w:t>
      </w:r>
      <w:r w:rsidR="008E2B87">
        <w:rPr>
          <w:rFonts w:ascii="Verdana" w:eastAsia="Times New Roman" w:hAnsi="Verdana" w:cs="Times New Roman"/>
          <w:sz w:val="24"/>
          <w:szCs w:val="24"/>
        </w:rPr>
        <w:t>)</w:t>
      </w:r>
      <w:r w:rsidR="00AE001A">
        <w:rPr>
          <w:rFonts w:ascii="Verdana" w:eastAsia="Times New Roman" w:hAnsi="Verdana" w:cs="Times New Roman"/>
          <w:sz w:val="24"/>
          <w:szCs w:val="24"/>
        </w:rPr>
        <w:t xml:space="preserve">.  </w:t>
      </w:r>
      <w:hyperlink r:id="rId12" w:history="1">
        <w:r w:rsidR="00AE001A" w:rsidRPr="00C57E2A">
          <w:rPr>
            <w:rStyle w:val="Hyperlink"/>
            <w:rFonts w:ascii="Verdana" w:eastAsia="Times New Roman" w:hAnsi="Verdana" w:cs="Times New Roman"/>
            <w:sz w:val="24"/>
            <w:szCs w:val="24"/>
          </w:rPr>
          <w:t>Register here</w:t>
        </w:r>
      </w:hyperlink>
      <w:r w:rsidR="00C57E2A">
        <w:rPr>
          <w:rFonts w:ascii="Verdana" w:eastAsia="Times New Roman" w:hAnsi="Verdana" w:cs="Times New Roman"/>
          <w:sz w:val="24"/>
          <w:szCs w:val="24"/>
        </w:rPr>
        <w:t xml:space="preserve"> before April 10</w:t>
      </w:r>
      <w:r w:rsidR="00AE001A">
        <w:rPr>
          <w:rFonts w:ascii="Verdana" w:eastAsia="Times New Roman" w:hAnsi="Verdana" w:cs="Times New Roman"/>
          <w:sz w:val="24"/>
          <w:szCs w:val="24"/>
        </w:rPr>
        <w:t>.</w:t>
      </w:r>
    </w:p>
    <w:p w14:paraId="53BB29B8" w14:textId="3A52FF91" w:rsidR="005359D7" w:rsidRDefault="005359D7" w:rsidP="005359D7">
      <w:pPr>
        <w:widowControl w:val="0"/>
        <w:numPr>
          <w:ilvl w:val="1"/>
          <w:numId w:val="1"/>
        </w:numPr>
        <w:tabs>
          <w:tab w:val="left" w:pos="360"/>
          <w:tab w:val="left" w:pos="450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bCs/>
          <w:sz w:val="24"/>
          <w:szCs w:val="24"/>
        </w:rPr>
        <w:t xml:space="preserve">May 15 @ 1:30 regular meeting </w:t>
      </w:r>
      <w:r w:rsidRPr="005359D7">
        <w:rPr>
          <w:rFonts w:ascii="Verdana" w:eastAsia="Times New Roman" w:hAnsi="Verdana" w:cs="Times New Roman"/>
          <w:sz w:val="24"/>
          <w:szCs w:val="24"/>
        </w:rPr>
        <w:t xml:space="preserve">– </w:t>
      </w:r>
      <w:r w:rsidR="00CE26F5">
        <w:rPr>
          <w:rFonts w:ascii="Verdana" w:eastAsia="Times New Roman" w:hAnsi="Verdana" w:cs="Times New Roman"/>
          <w:sz w:val="24"/>
          <w:szCs w:val="24"/>
        </w:rPr>
        <w:t xml:space="preserve">in person </w:t>
      </w:r>
      <w:r w:rsidRPr="005359D7">
        <w:rPr>
          <w:rFonts w:ascii="Verdana" w:eastAsia="Times New Roman" w:hAnsi="Verdana" w:cs="Times New Roman"/>
          <w:sz w:val="24"/>
          <w:szCs w:val="24"/>
        </w:rPr>
        <w:t>at CMWI</w:t>
      </w:r>
      <w:r w:rsidRPr="005359D7">
        <w:rPr>
          <w:rFonts w:ascii="Verdana" w:eastAsia="Times New Roman" w:hAnsi="Verdana" w:cs="Times New Roman"/>
          <w:b/>
          <w:bCs/>
          <w:sz w:val="24"/>
          <w:szCs w:val="24"/>
        </w:rPr>
        <w:t xml:space="preserve">  </w:t>
      </w:r>
    </w:p>
    <w:p w14:paraId="67C87AA5" w14:textId="5E114C4E" w:rsidR="00CE26F5" w:rsidRPr="00B11EBE" w:rsidRDefault="00CE26F5" w:rsidP="005359D7">
      <w:pPr>
        <w:widowControl w:val="0"/>
        <w:numPr>
          <w:ilvl w:val="1"/>
          <w:numId w:val="1"/>
        </w:numPr>
        <w:tabs>
          <w:tab w:val="left" w:pos="360"/>
          <w:tab w:val="left" w:pos="450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May 28, 29, 30</w:t>
      </w:r>
      <w:r w:rsidR="008E2B87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 w:rsidR="008E2B87" w:rsidRPr="008E2B87">
        <w:rPr>
          <w:rFonts w:ascii="Verdana" w:eastAsia="Times New Roman" w:hAnsi="Verdana" w:cs="Times New Roman"/>
          <w:sz w:val="24"/>
          <w:szCs w:val="24"/>
        </w:rPr>
        <w:t>- Wiggle, Giggle &amp; Munch Leader Training (online and in person)</w:t>
      </w:r>
      <w:r w:rsidR="00C57E2A">
        <w:rPr>
          <w:rFonts w:ascii="Verdana" w:eastAsia="Times New Roman" w:hAnsi="Verdana" w:cs="Times New Roman"/>
          <w:sz w:val="24"/>
          <w:szCs w:val="24"/>
        </w:rPr>
        <w:t xml:space="preserve">.  </w:t>
      </w:r>
      <w:hyperlink r:id="rId13" w:history="1">
        <w:r w:rsidR="00C57E2A" w:rsidRPr="00381265">
          <w:rPr>
            <w:rStyle w:val="Hyperlink"/>
            <w:rFonts w:ascii="Verdana" w:eastAsia="Times New Roman" w:hAnsi="Verdana" w:cs="Times New Roman"/>
            <w:sz w:val="24"/>
            <w:szCs w:val="24"/>
          </w:rPr>
          <w:t>Register here</w:t>
        </w:r>
      </w:hyperlink>
      <w:r w:rsidR="00C57E2A">
        <w:rPr>
          <w:rFonts w:ascii="Verdana" w:eastAsia="Times New Roman" w:hAnsi="Verdana" w:cs="Times New Roman"/>
          <w:sz w:val="24"/>
          <w:szCs w:val="24"/>
        </w:rPr>
        <w:t xml:space="preserve">. </w:t>
      </w:r>
    </w:p>
    <w:p w14:paraId="6B74A027" w14:textId="6B83A990" w:rsidR="00B11EBE" w:rsidRPr="005359D7" w:rsidRDefault="00B11EBE" w:rsidP="005359D7">
      <w:pPr>
        <w:widowControl w:val="0"/>
        <w:numPr>
          <w:ilvl w:val="1"/>
          <w:numId w:val="1"/>
        </w:numPr>
        <w:tabs>
          <w:tab w:val="left" w:pos="360"/>
          <w:tab w:val="left" w:pos="450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June 19 @ 1</w:t>
      </w:r>
      <w:r w:rsidRPr="00B11EBE">
        <w:rPr>
          <w:rFonts w:ascii="Verdana" w:eastAsia="Times New Roman" w:hAnsi="Verdana" w:cs="Times New Roman"/>
          <w:b/>
          <w:bCs/>
          <w:sz w:val="24"/>
          <w:szCs w:val="24"/>
        </w:rPr>
        <w:t>:30</w:t>
      </w:r>
      <w:r>
        <w:rPr>
          <w:rFonts w:ascii="Verdana" w:eastAsia="Times New Roman" w:hAnsi="Verdana" w:cs="Times New Roman"/>
          <w:sz w:val="24"/>
          <w:szCs w:val="24"/>
        </w:rPr>
        <w:t xml:space="preserve"> – Annual General Meeting</w:t>
      </w:r>
      <w:r w:rsidR="00381265">
        <w:rPr>
          <w:rFonts w:ascii="Verdana" w:eastAsia="Times New Roman" w:hAnsi="Verdana" w:cs="Times New Roman"/>
          <w:sz w:val="24"/>
          <w:szCs w:val="24"/>
        </w:rPr>
        <w:t xml:space="preserve"> (details to be confirmed)</w:t>
      </w:r>
    </w:p>
    <w:sectPr w:rsidR="00B11EBE" w:rsidRPr="00535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ids">
    <w:altName w:val="Kristen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6CCF"/>
    <w:multiLevelType w:val="hybridMultilevel"/>
    <w:tmpl w:val="ABA20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C1EAB43C">
      <w:numFmt w:val="bullet"/>
      <w:lvlText w:val="•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2A01"/>
    <w:multiLevelType w:val="hybridMultilevel"/>
    <w:tmpl w:val="504607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515DA"/>
    <w:multiLevelType w:val="hybridMultilevel"/>
    <w:tmpl w:val="71E6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C1EAB43C">
      <w:numFmt w:val="bullet"/>
      <w:lvlText w:val="•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D5F3B"/>
    <w:multiLevelType w:val="hybridMultilevel"/>
    <w:tmpl w:val="6FFECC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57D40"/>
    <w:multiLevelType w:val="hybridMultilevel"/>
    <w:tmpl w:val="92D2FB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4" w:tplc="FFFFFFFF">
      <w:numFmt w:val="bullet"/>
      <w:lvlText w:val="•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5" w:tplc="ABA2F282">
      <w:numFmt w:val="bullet"/>
      <w:lvlText w:val="–"/>
      <w:lvlJc w:val="left"/>
      <w:pPr>
        <w:ind w:left="4500" w:hanging="360"/>
      </w:pPr>
      <w:rPr>
        <w:rFonts w:ascii="Verdana" w:eastAsia="Times New Roman" w:hAnsi="Verdana" w:cs="Times New Roman"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9492E"/>
    <w:multiLevelType w:val="hybridMultilevel"/>
    <w:tmpl w:val="59686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660D2"/>
    <w:multiLevelType w:val="hybridMultilevel"/>
    <w:tmpl w:val="479EEC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960E6"/>
    <w:multiLevelType w:val="hybridMultilevel"/>
    <w:tmpl w:val="5726CA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C32CC1"/>
    <w:multiLevelType w:val="hybridMultilevel"/>
    <w:tmpl w:val="2C066804"/>
    <w:lvl w:ilvl="0" w:tplc="04090003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4E4D1A25"/>
    <w:multiLevelType w:val="hybridMultilevel"/>
    <w:tmpl w:val="7B0873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7287F"/>
    <w:multiLevelType w:val="hybridMultilevel"/>
    <w:tmpl w:val="7396C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242BA2"/>
    <w:multiLevelType w:val="hybridMultilevel"/>
    <w:tmpl w:val="44387F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12F68"/>
    <w:multiLevelType w:val="hybridMultilevel"/>
    <w:tmpl w:val="C6846A80"/>
    <w:lvl w:ilvl="0" w:tplc="1366A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F6D47"/>
    <w:multiLevelType w:val="hybridMultilevel"/>
    <w:tmpl w:val="D936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B582F"/>
    <w:multiLevelType w:val="hybridMultilevel"/>
    <w:tmpl w:val="AEBCE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22423"/>
    <w:multiLevelType w:val="hybridMultilevel"/>
    <w:tmpl w:val="1D6E9074"/>
    <w:lvl w:ilvl="0" w:tplc="1009000F">
      <w:start w:val="1"/>
      <w:numFmt w:val="decimal"/>
      <w:lvlText w:val="%1."/>
      <w:lvlJc w:val="left"/>
      <w:pPr>
        <w:ind w:left="644" w:hanging="360"/>
      </w:p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C484F6C"/>
    <w:multiLevelType w:val="hybridMultilevel"/>
    <w:tmpl w:val="86981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2151A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AD062DF"/>
    <w:multiLevelType w:val="hybridMultilevel"/>
    <w:tmpl w:val="AF5E4D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C6DD9"/>
    <w:multiLevelType w:val="hybridMultilevel"/>
    <w:tmpl w:val="B658F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0659DD"/>
    <w:multiLevelType w:val="hybridMultilevel"/>
    <w:tmpl w:val="69787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1126322">
    <w:abstractNumId w:val="0"/>
  </w:num>
  <w:num w:numId="2" w16cid:durableId="1962957922">
    <w:abstractNumId w:val="19"/>
  </w:num>
  <w:num w:numId="3" w16cid:durableId="663781297">
    <w:abstractNumId w:val="2"/>
  </w:num>
  <w:num w:numId="4" w16cid:durableId="1735662170">
    <w:abstractNumId w:val="9"/>
  </w:num>
  <w:num w:numId="5" w16cid:durableId="1437021725">
    <w:abstractNumId w:val="18"/>
  </w:num>
  <w:num w:numId="6" w16cid:durableId="1802461793">
    <w:abstractNumId w:val="15"/>
  </w:num>
  <w:num w:numId="7" w16cid:durableId="766196115">
    <w:abstractNumId w:val="6"/>
  </w:num>
  <w:num w:numId="8" w16cid:durableId="1631128606">
    <w:abstractNumId w:val="11"/>
  </w:num>
  <w:num w:numId="9" w16cid:durableId="1729954237">
    <w:abstractNumId w:val="3"/>
  </w:num>
  <w:num w:numId="10" w16cid:durableId="1366295866">
    <w:abstractNumId w:val="1"/>
  </w:num>
  <w:num w:numId="11" w16cid:durableId="541792431">
    <w:abstractNumId w:val="12"/>
  </w:num>
  <w:num w:numId="12" w16cid:durableId="388186859">
    <w:abstractNumId w:val="14"/>
  </w:num>
  <w:num w:numId="13" w16cid:durableId="273369263">
    <w:abstractNumId w:val="13"/>
  </w:num>
  <w:num w:numId="14" w16cid:durableId="1833449944">
    <w:abstractNumId w:val="10"/>
  </w:num>
  <w:num w:numId="15" w16cid:durableId="1107501161">
    <w:abstractNumId w:val="17"/>
  </w:num>
  <w:num w:numId="16" w16cid:durableId="873537429">
    <w:abstractNumId w:val="7"/>
  </w:num>
  <w:num w:numId="17" w16cid:durableId="1568227340">
    <w:abstractNumId w:val="8"/>
  </w:num>
  <w:num w:numId="18" w16cid:durableId="1551648329">
    <w:abstractNumId w:val="4"/>
  </w:num>
  <w:num w:numId="19" w16cid:durableId="1865752863">
    <w:abstractNumId w:val="16"/>
  </w:num>
  <w:num w:numId="20" w16cid:durableId="394282955">
    <w:abstractNumId w:val="20"/>
  </w:num>
  <w:num w:numId="21" w16cid:durableId="963773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A9"/>
    <w:rsid w:val="00003191"/>
    <w:rsid w:val="00010C10"/>
    <w:rsid w:val="000452E9"/>
    <w:rsid w:val="00050ACC"/>
    <w:rsid w:val="00062B61"/>
    <w:rsid w:val="000632F1"/>
    <w:rsid w:val="00063A29"/>
    <w:rsid w:val="00067E18"/>
    <w:rsid w:val="000749C0"/>
    <w:rsid w:val="0007616A"/>
    <w:rsid w:val="00082CA0"/>
    <w:rsid w:val="00091AF8"/>
    <w:rsid w:val="000B798E"/>
    <w:rsid w:val="000C4577"/>
    <w:rsid w:val="000D6CD4"/>
    <w:rsid w:val="000F1C82"/>
    <w:rsid w:val="000F1EEC"/>
    <w:rsid w:val="000F639F"/>
    <w:rsid w:val="00114647"/>
    <w:rsid w:val="00115538"/>
    <w:rsid w:val="001176A9"/>
    <w:rsid w:val="00136AC9"/>
    <w:rsid w:val="00147147"/>
    <w:rsid w:val="001512BC"/>
    <w:rsid w:val="00152D99"/>
    <w:rsid w:val="00165696"/>
    <w:rsid w:val="00172950"/>
    <w:rsid w:val="00173865"/>
    <w:rsid w:val="00174611"/>
    <w:rsid w:val="00184005"/>
    <w:rsid w:val="00185210"/>
    <w:rsid w:val="00187A2A"/>
    <w:rsid w:val="0019663C"/>
    <w:rsid w:val="00196B68"/>
    <w:rsid w:val="0019741F"/>
    <w:rsid w:val="001A4EE8"/>
    <w:rsid w:val="001B0B8D"/>
    <w:rsid w:val="001B487C"/>
    <w:rsid w:val="001B5889"/>
    <w:rsid w:val="001C5E61"/>
    <w:rsid w:val="001D07B3"/>
    <w:rsid w:val="001D1B55"/>
    <w:rsid w:val="001F0C72"/>
    <w:rsid w:val="001F29E3"/>
    <w:rsid w:val="001F319B"/>
    <w:rsid w:val="001F6A86"/>
    <w:rsid w:val="00204975"/>
    <w:rsid w:val="0020739C"/>
    <w:rsid w:val="00211D3B"/>
    <w:rsid w:val="00211F52"/>
    <w:rsid w:val="00214B8B"/>
    <w:rsid w:val="00220BAB"/>
    <w:rsid w:val="00221761"/>
    <w:rsid w:val="00221FA1"/>
    <w:rsid w:val="00230BEA"/>
    <w:rsid w:val="00230FAE"/>
    <w:rsid w:val="002331C0"/>
    <w:rsid w:val="00242507"/>
    <w:rsid w:val="00245000"/>
    <w:rsid w:val="00275568"/>
    <w:rsid w:val="0027603E"/>
    <w:rsid w:val="00282237"/>
    <w:rsid w:val="0028615A"/>
    <w:rsid w:val="0029588C"/>
    <w:rsid w:val="0029730F"/>
    <w:rsid w:val="002A0010"/>
    <w:rsid w:val="002A041D"/>
    <w:rsid w:val="002B4A71"/>
    <w:rsid w:val="002B57E3"/>
    <w:rsid w:val="002D25C1"/>
    <w:rsid w:val="002D5C66"/>
    <w:rsid w:val="002F701B"/>
    <w:rsid w:val="002F74BE"/>
    <w:rsid w:val="00302916"/>
    <w:rsid w:val="003040BD"/>
    <w:rsid w:val="00304543"/>
    <w:rsid w:val="00310349"/>
    <w:rsid w:val="00317A7C"/>
    <w:rsid w:val="00317AD6"/>
    <w:rsid w:val="00320682"/>
    <w:rsid w:val="00321406"/>
    <w:rsid w:val="00323EB1"/>
    <w:rsid w:val="00332371"/>
    <w:rsid w:val="003440F2"/>
    <w:rsid w:val="0034777E"/>
    <w:rsid w:val="00351163"/>
    <w:rsid w:val="0035687C"/>
    <w:rsid w:val="00361C6C"/>
    <w:rsid w:val="003638E1"/>
    <w:rsid w:val="003640C6"/>
    <w:rsid w:val="00366086"/>
    <w:rsid w:val="00375B62"/>
    <w:rsid w:val="00381265"/>
    <w:rsid w:val="0039313F"/>
    <w:rsid w:val="003A2574"/>
    <w:rsid w:val="003A2B42"/>
    <w:rsid w:val="003B0FCC"/>
    <w:rsid w:val="003B153B"/>
    <w:rsid w:val="003D5111"/>
    <w:rsid w:val="003E3BC1"/>
    <w:rsid w:val="003F06BC"/>
    <w:rsid w:val="003F2ADA"/>
    <w:rsid w:val="0040171A"/>
    <w:rsid w:val="00401ACB"/>
    <w:rsid w:val="00413D5C"/>
    <w:rsid w:val="004320B1"/>
    <w:rsid w:val="00432D05"/>
    <w:rsid w:val="00442846"/>
    <w:rsid w:val="00445DF6"/>
    <w:rsid w:val="004877A6"/>
    <w:rsid w:val="00490A48"/>
    <w:rsid w:val="00492E4A"/>
    <w:rsid w:val="00495882"/>
    <w:rsid w:val="004A13B3"/>
    <w:rsid w:val="004A4EF2"/>
    <w:rsid w:val="004A5918"/>
    <w:rsid w:val="004A6141"/>
    <w:rsid w:val="004A7BFD"/>
    <w:rsid w:val="004B1145"/>
    <w:rsid w:val="004B5453"/>
    <w:rsid w:val="004B77EF"/>
    <w:rsid w:val="004D2AC0"/>
    <w:rsid w:val="004D333F"/>
    <w:rsid w:val="004D4EE5"/>
    <w:rsid w:val="004D7963"/>
    <w:rsid w:val="004F114D"/>
    <w:rsid w:val="004F1D1A"/>
    <w:rsid w:val="004F48D2"/>
    <w:rsid w:val="00522A10"/>
    <w:rsid w:val="00523974"/>
    <w:rsid w:val="005359D7"/>
    <w:rsid w:val="00556E3A"/>
    <w:rsid w:val="005705C3"/>
    <w:rsid w:val="00572D21"/>
    <w:rsid w:val="00573B8A"/>
    <w:rsid w:val="00580D82"/>
    <w:rsid w:val="00581687"/>
    <w:rsid w:val="005A1FF2"/>
    <w:rsid w:val="005A3D13"/>
    <w:rsid w:val="005B28EE"/>
    <w:rsid w:val="005B4CA4"/>
    <w:rsid w:val="005C1D68"/>
    <w:rsid w:val="005D3579"/>
    <w:rsid w:val="005D4394"/>
    <w:rsid w:val="005D5BAB"/>
    <w:rsid w:val="005E574B"/>
    <w:rsid w:val="005F1FD5"/>
    <w:rsid w:val="005F4835"/>
    <w:rsid w:val="005F6710"/>
    <w:rsid w:val="005F7A54"/>
    <w:rsid w:val="0060096B"/>
    <w:rsid w:val="00603720"/>
    <w:rsid w:val="00604AE0"/>
    <w:rsid w:val="00605E39"/>
    <w:rsid w:val="00606BBE"/>
    <w:rsid w:val="0061012E"/>
    <w:rsid w:val="0061053C"/>
    <w:rsid w:val="00612E79"/>
    <w:rsid w:val="00614A14"/>
    <w:rsid w:val="0061509F"/>
    <w:rsid w:val="0062726F"/>
    <w:rsid w:val="0063131F"/>
    <w:rsid w:val="00641F3F"/>
    <w:rsid w:val="006425E6"/>
    <w:rsid w:val="0064417F"/>
    <w:rsid w:val="006444D5"/>
    <w:rsid w:val="0065651B"/>
    <w:rsid w:val="00673125"/>
    <w:rsid w:val="0067456D"/>
    <w:rsid w:val="0067470C"/>
    <w:rsid w:val="00676C33"/>
    <w:rsid w:val="006774BD"/>
    <w:rsid w:val="006A0E24"/>
    <w:rsid w:val="006A421B"/>
    <w:rsid w:val="006B0E43"/>
    <w:rsid w:val="006C214B"/>
    <w:rsid w:val="006D42FB"/>
    <w:rsid w:val="006D4F54"/>
    <w:rsid w:val="006D5CEE"/>
    <w:rsid w:val="006D5EB5"/>
    <w:rsid w:val="006E06C3"/>
    <w:rsid w:val="006F1EC1"/>
    <w:rsid w:val="006F2A24"/>
    <w:rsid w:val="006F48F7"/>
    <w:rsid w:val="006F6D55"/>
    <w:rsid w:val="007046B3"/>
    <w:rsid w:val="007255FB"/>
    <w:rsid w:val="007343E6"/>
    <w:rsid w:val="0073768E"/>
    <w:rsid w:val="0074416E"/>
    <w:rsid w:val="00745332"/>
    <w:rsid w:val="007530E3"/>
    <w:rsid w:val="007628D7"/>
    <w:rsid w:val="00762D10"/>
    <w:rsid w:val="00764979"/>
    <w:rsid w:val="007657F9"/>
    <w:rsid w:val="007800C3"/>
    <w:rsid w:val="007875E1"/>
    <w:rsid w:val="007A03A9"/>
    <w:rsid w:val="007A4EB6"/>
    <w:rsid w:val="007B0DFA"/>
    <w:rsid w:val="007C08E2"/>
    <w:rsid w:val="007C3BEF"/>
    <w:rsid w:val="007D7AEC"/>
    <w:rsid w:val="007D7F90"/>
    <w:rsid w:val="007E6420"/>
    <w:rsid w:val="007E7ED6"/>
    <w:rsid w:val="007F2CAF"/>
    <w:rsid w:val="00804C88"/>
    <w:rsid w:val="00812A37"/>
    <w:rsid w:val="0081657C"/>
    <w:rsid w:val="00827232"/>
    <w:rsid w:val="00827FDD"/>
    <w:rsid w:val="008510E8"/>
    <w:rsid w:val="008518C6"/>
    <w:rsid w:val="008556DC"/>
    <w:rsid w:val="00860040"/>
    <w:rsid w:val="008614DF"/>
    <w:rsid w:val="00861C2B"/>
    <w:rsid w:val="00863334"/>
    <w:rsid w:val="00875297"/>
    <w:rsid w:val="00896FC0"/>
    <w:rsid w:val="008A466D"/>
    <w:rsid w:val="008E1524"/>
    <w:rsid w:val="008E2B87"/>
    <w:rsid w:val="00920136"/>
    <w:rsid w:val="009322CB"/>
    <w:rsid w:val="00955D4F"/>
    <w:rsid w:val="00970D60"/>
    <w:rsid w:val="009722A6"/>
    <w:rsid w:val="00975C70"/>
    <w:rsid w:val="009848B7"/>
    <w:rsid w:val="009934FA"/>
    <w:rsid w:val="009A215D"/>
    <w:rsid w:val="009A2952"/>
    <w:rsid w:val="009B11C8"/>
    <w:rsid w:val="009B401A"/>
    <w:rsid w:val="009C4DF1"/>
    <w:rsid w:val="009C783E"/>
    <w:rsid w:val="009D041C"/>
    <w:rsid w:val="009D3708"/>
    <w:rsid w:val="009D647E"/>
    <w:rsid w:val="009E11FE"/>
    <w:rsid w:val="009E45AA"/>
    <w:rsid w:val="009E68E5"/>
    <w:rsid w:val="00A06419"/>
    <w:rsid w:val="00A2668D"/>
    <w:rsid w:val="00A309AA"/>
    <w:rsid w:val="00A42184"/>
    <w:rsid w:val="00A44E1F"/>
    <w:rsid w:val="00A46E32"/>
    <w:rsid w:val="00A51C3E"/>
    <w:rsid w:val="00A52CFB"/>
    <w:rsid w:val="00A534F9"/>
    <w:rsid w:val="00A54118"/>
    <w:rsid w:val="00A54D8B"/>
    <w:rsid w:val="00A77FA6"/>
    <w:rsid w:val="00A806CB"/>
    <w:rsid w:val="00A91465"/>
    <w:rsid w:val="00A92DFC"/>
    <w:rsid w:val="00A94037"/>
    <w:rsid w:val="00AA242B"/>
    <w:rsid w:val="00AB3174"/>
    <w:rsid w:val="00AB5F8A"/>
    <w:rsid w:val="00AB72E8"/>
    <w:rsid w:val="00AE001A"/>
    <w:rsid w:val="00AF1418"/>
    <w:rsid w:val="00B00300"/>
    <w:rsid w:val="00B07AA5"/>
    <w:rsid w:val="00B10A0C"/>
    <w:rsid w:val="00B11EBE"/>
    <w:rsid w:val="00B20B9B"/>
    <w:rsid w:val="00B21982"/>
    <w:rsid w:val="00B21A46"/>
    <w:rsid w:val="00B22D60"/>
    <w:rsid w:val="00B3044F"/>
    <w:rsid w:val="00B36D97"/>
    <w:rsid w:val="00B43B35"/>
    <w:rsid w:val="00B46DE8"/>
    <w:rsid w:val="00B52A59"/>
    <w:rsid w:val="00B56CD3"/>
    <w:rsid w:val="00B56EBA"/>
    <w:rsid w:val="00B64C8C"/>
    <w:rsid w:val="00B674AF"/>
    <w:rsid w:val="00B73441"/>
    <w:rsid w:val="00B75E70"/>
    <w:rsid w:val="00B800C0"/>
    <w:rsid w:val="00B80A84"/>
    <w:rsid w:val="00B82DB1"/>
    <w:rsid w:val="00B83AD3"/>
    <w:rsid w:val="00B87311"/>
    <w:rsid w:val="00B90452"/>
    <w:rsid w:val="00BA2F40"/>
    <w:rsid w:val="00BB0180"/>
    <w:rsid w:val="00BB41D5"/>
    <w:rsid w:val="00BC457D"/>
    <w:rsid w:val="00BC764F"/>
    <w:rsid w:val="00BC7A08"/>
    <w:rsid w:val="00BD53D4"/>
    <w:rsid w:val="00BF434B"/>
    <w:rsid w:val="00BF5D1A"/>
    <w:rsid w:val="00BF66A6"/>
    <w:rsid w:val="00BF6B08"/>
    <w:rsid w:val="00C12FA3"/>
    <w:rsid w:val="00C14455"/>
    <w:rsid w:val="00C151C6"/>
    <w:rsid w:val="00C15B9B"/>
    <w:rsid w:val="00C4600E"/>
    <w:rsid w:val="00C51A93"/>
    <w:rsid w:val="00C52FFC"/>
    <w:rsid w:val="00C540F7"/>
    <w:rsid w:val="00C57E2A"/>
    <w:rsid w:val="00C62386"/>
    <w:rsid w:val="00C62F11"/>
    <w:rsid w:val="00C65C0E"/>
    <w:rsid w:val="00C70BBC"/>
    <w:rsid w:val="00C76FE6"/>
    <w:rsid w:val="00C86968"/>
    <w:rsid w:val="00C966D0"/>
    <w:rsid w:val="00CB2FA0"/>
    <w:rsid w:val="00CB358D"/>
    <w:rsid w:val="00CE26F5"/>
    <w:rsid w:val="00CE28A2"/>
    <w:rsid w:val="00CF0239"/>
    <w:rsid w:val="00CF08B8"/>
    <w:rsid w:val="00CF570E"/>
    <w:rsid w:val="00D07AA7"/>
    <w:rsid w:val="00D120A2"/>
    <w:rsid w:val="00D22B49"/>
    <w:rsid w:val="00D236C2"/>
    <w:rsid w:val="00D25ED3"/>
    <w:rsid w:val="00D35452"/>
    <w:rsid w:val="00D3548D"/>
    <w:rsid w:val="00D55F92"/>
    <w:rsid w:val="00D60776"/>
    <w:rsid w:val="00D61C18"/>
    <w:rsid w:val="00D631C3"/>
    <w:rsid w:val="00D70BAC"/>
    <w:rsid w:val="00D87B51"/>
    <w:rsid w:val="00D968EE"/>
    <w:rsid w:val="00DA589B"/>
    <w:rsid w:val="00DB1FA3"/>
    <w:rsid w:val="00DB34F9"/>
    <w:rsid w:val="00DB37CA"/>
    <w:rsid w:val="00DD3E7F"/>
    <w:rsid w:val="00DD54D1"/>
    <w:rsid w:val="00DD54FC"/>
    <w:rsid w:val="00DD693D"/>
    <w:rsid w:val="00DD7625"/>
    <w:rsid w:val="00DF6CAC"/>
    <w:rsid w:val="00E00CBA"/>
    <w:rsid w:val="00E02931"/>
    <w:rsid w:val="00E04A27"/>
    <w:rsid w:val="00E0550D"/>
    <w:rsid w:val="00E065B6"/>
    <w:rsid w:val="00E07994"/>
    <w:rsid w:val="00E169A7"/>
    <w:rsid w:val="00E22F31"/>
    <w:rsid w:val="00E324E7"/>
    <w:rsid w:val="00E40265"/>
    <w:rsid w:val="00E44D16"/>
    <w:rsid w:val="00E5557D"/>
    <w:rsid w:val="00E84C6C"/>
    <w:rsid w:val="00E90AB8"/>
    <w:rsid w:val="00E91736"/>
    <w:rsid w:val="00E91DB4"/>
    <w:rsid w:val="00E97966"/>
    <w:rsid w:val="00EA186C"/>
    <w:rsid w:val="00EA70E6"/>
    <w:rsid w:val="00EB3BFA"/>
    <w:rsid w:val="00EB4065"/>
    <w:rsid w:val="00EB5B79"/>
    <w:rsid w:val="00EC3FC2"/>
    <w:rsid w:val="00EC7DF1"/>
    <w:rsid w:val="00EE3C92"/>
    <w:rsid w:val="00EE64F4"/>
    <w:rsid w:val="00EF0A32"/>
    <w:rsid w:val="00F020A7"/>
    <w:rsid w:val="00F12D90"/>
    <w:rsid w:val="00F215C2"/>
    <w:rsid w:val="00F2600E"/>
    <w:rsid w:val="00F5506B"/>
    <w:rsid w:val="00F5673A"/>
    <w:rsid w:val="00F6001E"/>
    <w:rsid w:val="00F707F7"/>
    <w:rsid w:val="00F73D84"/>
    <w:rsid w:val="00F757EC"/>
    <w:rsid w:val="00F776F9"/>
    <w:rsid w:val="00F816F9"/>
    <w:rsid w:val="00F8546C"/>
    <w:rsid w:val="00F92343"/>
    <w:rsid w:val="00FA179F"/>
    <w:rsid w:val="00FA37E9"/>
    <w:rsid w:val="00FB11F3"/>
    <w:rsid w:val="00FB3B8B"/>
    <w:rsid w:val="00FB3B8C"/>
    <w:rsid w:val="00FC1FD4"/>
    <w:rsid w:val="00FC4B24"/>
    <w:rsid w:val="00FE383F"/>
    <w:rsid w:val="00FF68A0"/>
    <w:rsid w:val="00FF6AA6"/>
    <w:rsid w:val="00FF6C03"/>
    <w:rsid w:val="045FAD13"/>
    <w:rsid w:val="51739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0C907"/>
  <w15:chartTrackingRefBased/>
  <w15:docId w15:val="{018FD0B5-E078-413C-98B8-A8D01EA3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6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A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7E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zeffy.com/en-CA/ticketing/a37f2316-411d-49c6-b3be-9ed5746b57c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zeffy.com/en-CA/ticketing/e6cb85fc-617c-4123-a534-5e997ef1d8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effy.com/en-CA/ticketing/4fa6dc38-4d29-4bb2-9d3a-12296eaf6f7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ommunityofchange.org/index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ecd-sspd.s3.ca-central-1.amazonaws.com/SSPD-mod8/hom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0263b7-21cb-4847-b1bb-6116f509a7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5D023D84FC24CBC36E6859ABD757A" ma:contentTypeVersion="18" ma:contentTypeDescription="Create a new document." ma:contentTypeScope="" ma:versionID="e10900ad1945ad0ce89da75617955661">
  <xsd:schema xmlns:xsd="http://www.w3.org/2001/XMLSchema" xmlns:xs="http://www.w3.org/2001/XMLSchema" xmlns:p="http://schemas.microsoft.com/office/2006/metadata/properties" xmlns:ns3="560263b7-21cb-4847-b1bb-6116f509a74b" xmlns:ns4="d1f614a4-71dd-4acd-be28-d056a461de0f" targetNamespace="http://schemas.microsoft.com/office/2006/metadata/properties" ma:root="true" ma:fieldsID="0150f74457af870bdccade268aa3f940" ns3:_="" ns4:_="">
    <xsd:import namespace="560263b7-21cb-4847-b1bb-6116f509a74b"/>
    <xsd:import namespace="d1f614a4-71dd-4acd-be28-d056a461d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263b7-21cb-4847-b1bb-6116f509a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14a4-71dd-4acd-be28-d056a461d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A78FE-4D52-43DE-920F-924ECC03DFBA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d1f614a4-71dd-4acd-be28-d056a461de0f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60263b7-21cb-4847-b1bb-6116f509a74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2CDC4A-8EF7-44DD-8BA0-05260F671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1805C-2DAF-4F25-8D3A-BA55471DA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263b7-21cb-4847-b1bb-6116f509a74b"/>
    <ds:schemaRef ds:uri="d1f614a4-71dd-4acd-be28-d056a461d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Peters Derry</dc:creator>
  <cp:keywords/>
  <dc:description/>
  <cp:lastModifiedBy>Ingrid Peters Derry</cp:lastModifiedBy>
  <cp:revision>107</cp:revision>
  <cp:lastPrinted>2022-10-19T18:07:00Z</cp:lastPrinted>
  <dcterms:created xsi:type="dcterms:W3CDTF">2024-03-20T15:18:00Z</dcterms:created>
  <dcterms:modified xsi:type="dcterms:W3CDTF">2024-03-21T16:03:00Z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0x0101006DC5D023D84FC24CBC36E6859ABD757A</vt:lpwstr>
  </property>
</Properties>
</file>