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6291083E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BE427F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3C352F85" w14:textId="515F13F9" w:rsidR="00673125" w:rsidRDefault="005E574B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April</w:t>
      </w:r>
      <w:r w:rsidR="00C12FA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20</w:t>
      </w:r>
      <w:r w:rsidR="00673125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 w:rsidR="00C12FA3">
        <w:rPr>
          <w:rFonts w:ascii="Trebuchet MS" w:eastAsia="Times New Roman" w:hAnsi="Trebuchet MS" w:cs="Kids"/>
          <w:b/>
          <w:bCs/>
          <w:sz w:val="24"/>
          <w:szCs w:val="24"/>
        </w:rPr>
        <w:t>2</w:t>
      </w:r>
    </w:p>
    <w:p w14:paraId="575A15E7" w14:textId="1CEB366E" w:rsidR="001176A9" w:rsidRPr="00CE53CE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="001176A9" w:rsidRPr="00CE53CE">
        <w:rPr>
          <w:rFonts w:ascii="Trebuchet MS" w:eastAsia="Times New Roman" w:hAnsi="Trebuchet MS" w:cs="Kids"/>
          <w:b/>
          <w:bCs/>
          <w:sz w:val="24"/>
          <w:szCs w:val="24"/>
        </w:rPr>
        <w:t>– Zoom meeting</w:t>
      </w:r>
    </w:p>
    <w:p w14:paraId="3607280B" w14:textId="6287F39B" w:rsidR="001176A9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14996E2F" w14:textId="5D24B1A0" w:rsidR="009A5656" w:rsidRDefault="009A5656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0032F412" w14:textId="125F9E6F" w:rsidR="009A5656" w:rsidRPr="00F149CE" w:rsidRDefault="009A5656" w:rsidP="009A565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F149CE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Karen Bryce</w:t>
      </w:r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</w:t>
      </w:r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Carmen Court, Emma Fineblit, Debbie Froese, Genny Funk-Unrau, </w:t>
      </w:r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Zebiba Ibrahim, 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Ingrid Peters Derry (staff), Cathy Seitz, </w:t>
      </w:r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Fatuma Sufi, Nancy </w:t>
      </w:r>
      <w:proofErr w:type="spellStart"/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="006850FD"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Chris Voss (staff), 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Cheri Wright Kaguah (staff)</w:t>
      </w:r>
    </w:p>
    <w:p w14:paraId="3DCA07D8" w14:textId="77777777" w:rsidR="009A5656" w:rsidRPr="00F149CE" w:rsidRDefault="009A5656" w:rsidP="009A565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F149CE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Amna Burki (staff), Jennifer </w:t>
      </w:r>
      <w:proofErr w:type="spellStart"/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DeFehr</w:t>
      </w:r>
      <w:proofErr w:type="spellEnd"/>
    </w:p>
    <w:p w14:paraId="0A9BB0E1" w14:textId="77777777" w:rsidR="009A5656" w:rsidRPr="00F149CE" w:rsidRDefault="009A5656" w:rsidP="009A565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 w:rsidRPr="00F149CE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Chair:  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Emma Fineblit</w:t>
      </w:r>
    </w:p>
    <w:p w14:paraId="11DD6D93" w14:textId="77777777" w:rsidR="009A5656" w:rsidRPr="00F149CE" w:rsidRDefault="009A5656" w:rsidP="009A565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F149CE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Minutes: </w:t>
      </w:r>
      <w:r w:rsidRPr="00F149C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63BF3BF0" w14:textId="77777777" w:rsidR="009A5656" w:rsidRPr="00CE53CE" w:rsidRDefault="009A5656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74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602785A8" w14:textId="56F0D4E9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7024D2D2" w14:textId="4FB8BCDF" w:rsidR="00047514" w:rsidRDefault="00047514" w:rsidP="000475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D329724" w14:textId="1CE3CC37" w:rsidR="00047514" w:rsidRDefault="00047514" w:rsidP="00047514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Breathe with Corrie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4E22771A" w:rsidR="009E45AA" w:rsidRPr="0007616A" w:rsidRDefault="001176A9" w:rsidP="00C1445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Approval of Minutes of </w:t>
      </w:r>
      <w:r w:rsidR="005E574B">
        <w:rPr>
          <w:rFonts w:ascii="Trebuchet MS" w:eastAsia="Times New Roman" w:hAnsi="Trebuchet MS" w:cs="Times New Roman"/>
          <w:bCs/>
          <w:sz w:val="24"/>
          <w:szCs w:val="24"/>
        </w:rPr>
        <w:t>March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2A0010">
        <w:rPr>
          <w:rFonts w:ascii="Trebuchet MS" w:eastAsia="Times New Roman" w:hAnsi="Trebuchet MS" w:cs="Times New Roman"/>
          <w:bCs/>
          <w:sz w:val="24"/>
          <w:szCs w:val="24"/>
        </w:rPr>
        <w:t>1</w:t>
      </w:r>
      <w:r w:rsidR="00BF434B">
        <w:rPr>
          <w:rFonts w:ascii="Trebuchet MS" w:eastAsia="Times New Roman" w:hAnsi="Trebuchet MS" w:cs="Times New Roman"/>
          <w:bCs/>
          <w:sz w:val="24"/>
          <w:szCs w:val="24"/>
        </w:rPr>
        <w:t>6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202</w:t>
      </w:r>
      <w:bookmarkEnd w:id="0"/>
      <w:r w:rsidR="005E574B">
        <w:rPr>
          <w:rFonts w:ascii="Trebuchet MS" w:eastAsia="Times New Roman" w:hAnsi="Trebuchet MS" w:cs="Times New Roman"/>
          <w:bCs/>
          <w:sz w:val="24"/>
          <w:szCs w:val="24"/>
        </w:rPr>
        <w:t>2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5387896" w14:textId="03EE82D5" w:rsidR="00DD54D1" w:rsidRDefault="00AF4BF7" w:rsidP="00AF4BF7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BE427F">
        <w:rPr>
          <w:rFonts w:ascii="Trebuchet MS" w:eastAsia="Times New Roman" w:hAnsi="Trebuchet MS" w:cs="Times New Roman"/>
          <w:b/>
          <w:sz w:val="24"/>
          <w:szCs w:val="24"/>
        </w:rPr>
        <w:t xml:space="preserve">All approved the Agenda and </w:t>
      </w:r>
      <w:r>
        <w:rPr>
          <w:rFonts w:ascii="Trebuchet MS" w:eastAsia="Times New Roman" w:hAnsi="Trebuchet MS" w:cs="Times New Roman"/>
          <w:b/>
          <w:sz w:val="24"/>
          <w:szCs w:val="24"/>
        </w:rPr>
        <w:t>M</w:t>
      </w:r>
      <w:r w:rsidR="00BE427F">
        <w:rPr>
          <w:rFonts w:ascii="Trebuchet MS" w:eastAsia="Times New Roman" w:hAnsi="Trebuchet MS" w:cs="Times New Roman"/>
          <w:b/>
          <w:sz w:val="24"/>
          <w:szCs w:val="24"/>
        </w:rPr>
        <w:t>inutes</w:t>
      </w:r>
    </w:p>
    <w:p w14:paraId="7C12540C" w14:textId="77777777" w:rsidR="00DD54D1" w:rsidRDefault="00DD54D1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77777777" w:rsidR="002331C0" w:rsidRDefault="002331C0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Member Sharing –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7BDFCB3" w14:textId="303B9E76" w:rsidR="0061012E" w:rsidRDefault="0061012E" w:rsidP="006866BB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866BB">
        <w:rPr>
          <w:rFonts w:ascii="Trebuchet MS" w:eastAsia="Times New Roman" w:hAnsi="Trebuchet MS" w:cs="Times New Roman"/>
          <w:b/>
          <w:sz w:val="24"/>
          <w:szCs w:val="24"/>
        </w:rPr>
        <w:t>Issue</w:t>
      </w:r>
      <w:r w:rsidR="00A534F9" w:rsidRPr="006866BB">
        <w:rPr>
          <w:rFonts w:ascii="Trebuchet MS" w:eastAsia="Times New Roman" w:hAnsi="Trebuchet MS" w:cs="Times New Roman"/>
          <w:b/>
          <w:sz w:val="24"/>
          <w:szCs w:val="24"/>
        </w:rPr>
        <w:t>s</w:t>
      </w:r>
      <w:r w:rsidRPr="006866BB">
        <w:rPr>
          <w:rFonts w:ascii="Trebuchet MS" w:eastAsia="Times New Roman" w:hAnsi="Trebuchet MS" w:cs="Times New Roman"/>
          <w:b/>
          <w:sz w:val="24"/>
          <w:szCs w:val="24"/>
        </w:rPr>
        <w:t xml:space="preserve"> for reflection: </w:t>
      </w:r>
      <w:r w:rsidR="00A534F9" w:rsidRPr="006866BB">
        <w:rPr>
          <w:rFonts w:eastAsia="Times New Roman"/>
          <w:color w:val="000000"/>
          <w:sz w:val="24"/>
          <w:szCs w:val="24"/>
        </w:rPr>
        <w:t>how are you dealing with getting things back to normal</w:t>
      </w:r>
      <w:r w:rsidR="00B21A46" w:rsidRPr="006866BB">
        <w:rPr>
          <w:rFonts w:eastAsia="Times New Roman"/>
          <w:color w:val="000000"/>
          <w:sz w:val="24"/>
          <w:szCs w:val="24"/>
        </w:rPr>
        <w:t xml:space="preserve">? </w:t>
      </w:r>
      <w:r w:rsidR="00A534F9" w:rsidRPr="006866BB">
        <w:rPr>
          <w:rFonts w:eastAsia="Times New Roman"/>
          <w:color w:val="000000"/>
          <w:sz w:val="24"/>
          <w:szCs w:val="24"/>
        </w:rPr>
        <w:t>Are you starting to offer programs and services in-person, and, if so, how are you proceeding with your plans; are parents/families attending; have you noticed a loss in participants</w:t>
      </w:r>
      <w:r w:rsidR="00B21A46" w:rsidRPr="006866BB">
        <w:rPr>
          <w:rFonts w:eastAsia="Times New Roman"/>
          <w:color w:val="000000"/>
          <w:sz w:val="24"/>
          <w:szCs w:val="24"/>
        </w:rPr>
        <w:t>?</w:t>
      </w:r>
    </w:p>
    <w:p w14:paraId="7A3AE629" w14:textId="77777777" w:rsidR="006866BB" w:rsidRPr="006866BB" w:rsidRDefault="006866BB" w:rsidP="006866BB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8722307" w14:textId="58063956" w:rsidR="00AF4BF7" w:rsidRPr="00AF4BF7" w:rsidRDefault="00AF4BF7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W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 xml:space="preserve">olseley </w:t>
      </w:r>
      <w:r>
        <w:rPr>
          <w:rFonts w:ascii="Trebuchet MS" w:eastAsia="Times New Roman" w:hAnsi="Trebuchet MS" w:cs="Times New Roman"/>
          <w:b/>
          <w:sz w:val="24"/>
          <w:szCs w:val="24"/>
        </w:rPr>
        <w:t>F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 xml:space="preserve">amily </w:t>
      </w:r>
      <w:r>
        <w:rPr>
          <w:rFonts w:ascii="Trebuchet MS" w:eastAsia="Times New Roman" w:hAnsi="Trebuchet MS" w:cs="Times New Roman"/>
          <w:b/>
          <w:sz w:val="24"/>
          <w:szCs w:val="24"/>
        </w:rPr>
        <w:t>P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>lace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–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back to in person services, some online services.  Drop in and no capacity limits. </w:t>
      </w:r>
      <w:r w:rsidR="00DC2902">
        <w:rPr>
          <w:rFonts w:ascii="Trebuchet MS" w:eastAsia="Times New Roman" w:hAnsi="Trebuchet MS" w:cs="Times New Roman"/>
          <w:bCs/>
          <w:sz w:val="24"/>
          <w:szCs w:val="24"/>
        </w:rPr>
        <w:t>Masks are still required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Seems to be going well.  </w:t>
      </w:r>
      <w:r w:rsidR="00DC2902">
        <w:rPr>
          <w:rFonts w:ascii="Trebuchet MS" w:eastAsia="Times New Roman" w:hAnsi="Trebuchet MS" w:cs="Times New Roman"/>
          <w:bCs/>
          <w:sz w:val="24"/>
          <w:szCs w:val="24"/>
        </w:rPr>
        <w:t>Participant n</w:t>
      </w:r>
      <w:r>
        <w:rPr>
          <w:rFonts w:ascii="Trebuchet MS" w:eastAsia="Times New Roman" w:hAnsi="Trebuchet MS" w:cs="Times New Roman"/>
          <w:bCs/>
          <w:sz w:val="24"/>
          <w:szCs w:val="24"/>
        </w:rPr>
        <w:t>umbers lower than pre-pandemic but growing.</w:t>
      </w:r>
    </w:p>
    <w:p w14:paraId="0960A121" w14:textId="0D190FFA" w:rsidR="00AF4BF7" w:rsidRPr="000A083D" w:rsidRDefault="00AF4BF7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C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 xml:space="preserve">anadian </w:t>
      </w:r>
      <w:r>
        <w:rPr>
          <w:rFonts w:ascii="Trebuchet MS" w:eastAsia="Times New Roman" w:hAnsi="Trebuchet MS" w:cs="Times New Roman"/>
          <w:b/>
          <w:sz w:val="24"/>
          <w:szCs w:val="24"/>
        </w:rPr>
        <w:t>M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 xml:space="preserve">uslim </w:t>
      </w:r>
      <w:r>
        <w:rPr>
          <w:rFonts w:ascii="Trebuchet MS" w:eastAsia="Times New Roman" w:hAnsi="Trebuchet MS" w:cs="Times New Roman"/>
          <w:b/>
          <w:sz w:val="24"/>
          <w:szCs w:val="24"/>
        </w:rPr>
        <w:t>W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 xml:space="preserve">omen’s </w:t>
      </w:r>
      <w:r>
        <w:rPr>
          <w:rFonts w:ascii="Trebuchet MS" w:eastAsia="Times New Roman" w:hAnsi="Trebuchet MS" w:cs="Times New Roman"/>
          <w:b/>
          <w:sz w:val="24"/>
          <w:szCs w:val="24"/>
        </w:rPr>
        <w:t>I</w:t>
      </w:r>
      <w:r w:rsidR="00DC2902">
        <w:rPr>
          <w:rFonts w:ascii="Trebuchet MS" w:eastAsia="Times New Roman" w:hAnsi="Trebuchet MS" w:cs="Times New Roman"/>
          <w:b/>
          <w:sz w:val="24"/>
          <w:szCs w:val="24"/>
        </w:rPr>
        <w:t>nstitute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–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online group programs, one on one </w:t>
      </w:r>
      <w:r w:rsidR="00DC2902">
        <w:rPr>
          <w:rFonts w:ascii="Trebuchet MS" w:eastAsia="Times New Roman" w:hAnsi="Trebuchet MS" w:cs="Times New Roman"/>
          <w:bCs/>
          <w:sz w:val="24"/>
          <w:szCs w:val="24"/>
        </w:rPr>
        <w:t>services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are in person.  H</w:t>
      </w:r>
      <w:r w:rsidR="00DC2902">
        <w:rPr>
          <w:rFonts w:ascii="Trebuchet MS" w:eastAsia="Times New Roman" w:hAnsi="Trebuchet MS" w:cs="Times New Roman"/>
          <w:bCs/>
          <w:sz w:val="24"/>
          <w:szCs w:val="24"/>
        </w:rPr>
        <w:t>andle With Care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and P</w:t>
      </w:r>
      <w:r w:rsidR="00DC2902">
        <w:rPr>
          <w:rFonts w:ascii="Trebuchet MS" w:eastAsia="Times New Roman" w:hAnsi="Trebuchet MS" w:cs="Times New Roman"/>
          <w:bCs/>
          <w:sz w:val="24"/>
          <w:szCs w:val="24"/>
        </w:rPr>
        <w:t>ositive Discipline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just finished online. 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The n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ext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ones are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planned for in person.</w:t>
      </w:r>
      <w:r w:rsidR="000A083D">
        <w:rPr>
          <w:rFonts w:ascii="Trebuchet MS" w:eastAsia="Times New Roman" w:hAnsi="Trebuchet MS" w:cs="Times New Roman"/>
          <w:bCs/>
          <w:sz w:val="24"/>
          <w:szCs w:val="24"/>
        </w:rPr>
        <w:t xml:space="preserve"> Family programs might be a struggle in person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 as p</w:t>
      </w:r>
      <w:r w:rsidR="000A083D">
        <w:rPr>
          <w:rFonts w:ascii="Trebuchet MS" w:eastAsia="Times New Roman" w:hAnsi="Trebuchet MS" w:cs="Times New Roman"/>
          <w:bCs/>
          <w:sz w:val="24"/>
          <w:szCs w:val="24"/>
        </w:rPr>
        <w:t xml:space="preserve">eople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have been</w:t>
      </w:r>
      <w:r w:rsidR="000A083D">
        <w:rPr>
          <w:rFonts w:ascii="Trebuchet MS" w:eastAsia="Times New Roman" w:hAnsi="Trebuchet MS" w:cs="Times New Roman"/>
          <w:bCs/>
          <w:sz w:val="24"/>
          <w:szCs w:val="24"/>
        </w:rPr>
        <w:t xml:space="preserve"> comfortable with online programming. C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ircles of Support</w:t>
      </w:r>
      <w:r w:rsidR="000A083D">
        <w:rPr>
          <w:rFonts w:ascii="Trebuchet MS" w:eastAsia="Times New Roman" w:hAnsi="Trebuchet MS" w:cs="Times New Roman"/>
          <w:bCs/>
          <w:sz w:val="24"/>
          <w:szCs w:val="24"/>
        </w:rPr>
        <w:t xml:space="preserve"> will be starting in June.</w:t>
      </w:r>
    </w:p>
    <w:p w14:paraId="420DBCDC" w14:textId="67C34D46" w:rsidR="000A083D" w:rsidRPr="000A083D" w:rsidRDefault="000A083D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IRCOM –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Most</w:t>
      </w:r>
      <w:r w:rsidRPr="000A083D">
        <w:rPr>
          <w:rFonts w:ascii="Trebuchet MS" w:eastAsia="Times New Roman" w:hAnsi="Trebuchet MS" w:cs="Times New Roman"/>
          <w:bCs/>
          <w:sz w:val="24"/>
          <w:szCs w:val="24"/>
        </w:rPr>
        <w:t xml:space="preserve"> programs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back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 and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in person and most people are looking forward to that</w:t>
      </w:r>
      <w:r w:rsidRPr="000A083D">
        <w:rPr>
          <w:rFonts w:ascii="Trebuchet MS" w:eastAsia="Times New Roman" w:hAnsi="Trebuchet MS" w:cs="Times New Roman"/>
          <w:bCs/>
          <w:sz w:val="24"/>
          <w:szCs w:val="24"/>
        </w:rPr>
        <w:t>.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 </w:t>
      </w:r>
      <w:r>
        <w:rPr>
          <w:rFonts w:ascii="Trebuchet MS" w:eastAsia="Times New Roman" w:hAnsi="Trebuchet MS" w:cs="Times New Roman"/>
          <w:bCs/>
          <w:sz w:val="24"/>
          <w:szCs w:val="24"/>
        </w:rPr>
        <w:t>Green Action workshops are running right now for the community.  Cooking, bookmaking programs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 are happening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After school programs are online and also in person, depending what they need.  Homework programs are virtual, recreational programs in person.  </w:t>
      </w:r>
    </w:p>
    <w:p w14:paraId="3A150FD0" w14:textId="649DF7AE" w:rsidR="0060096B" w:rsidRDefault="0060096B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Staff updates</w:t>
      </w:r>
    </w:p>
    <w:p w14:paraId="0C873C92" w14:textId="77777777" w:rsidR="001F319B" w:rsidRPr="0060096B" w:rsidRDefault="001F319B" w:rsidP="001F319B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9BC45A2" w14:textId="1485184B" w:rsidR="00062B61" w:rsidRPr="00E91736" w:rsidRDefault="00FC1FD4" w:rsidP="00E91736">
      <w:pPr>
        <w:pStyle w:val="ListParagraph"/>
        <w:widowControl w:val="0"/>
        <w:numPr>
          <w:ilvl w:val="0"/>
          <w:numId w:val="8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B21A46">
        <w:rPr>
          <w:rFonts w:ascii="Trebuchet MS" w:eastAsia="Times New Roman" w:hAnsi="Trebuchet MS" w:cs="Times New Roman"/>
          <w:b/>
          <w:sz w:val="24"/>
          <w:szCs w:val="24"/>
        </w:rPr>
        <w:t>C4F Workshop</w:t>
      </w:r>
      <w:r w:rsidR="00062B61" w:rsidRPr="00572D21">
        <w:rPr>
          <w:rFonts w:ascii="Trebuchet MS" w:eastAsia="Times New Roman" w:hAnsi="Trebuchet MS" w:cs="Times New Roman"/>
          <w:b/>
          <w:sz w:val="24"/>
          <w:szCs w:val="24"/>
        </w:rPr>
        <w:t xml:space="preserve"> Showcase</w:t>
      </w:r>
      <w:r w:rsidR="00062B61" w:rsidRPr="00E9173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866BB" w:rsidRPr="006866BB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F73D84" w:rsidRP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 Chris</w:t>
      </w:r>
      <w:r w:rsidR="006866BB" w:rsidRP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 and elements of WGM training</w:t>
      </w:r>
      <w:r w:rsid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.  Invitation to join the WGM Storytelling workshop (May 10 &amp; 17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- </w:t>
      </w:r>
      <w:r w:rsid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registration </w:t>
      </w:r>
      <w:hyperlink r:id="rId6" w:history="1">
        <w:r w:rsidR="006866BB" w:rsidRPr="006866BB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here</w:t>
        </w:r>
      </w:hyperlink>
      <w:r w:rsidR="006866BB">
        <w:rPr>
          <w:rFonts w:ascii="Trebuchet MS" w:eastAsia="Times New Roman" w:hAnsi="Trebuchet MS" w:cs="Times New Roman"/>
          <w:bCs/>
          <w:sz w:val="24"/>
          <w:szCs w:val="24"/>
        </w:rPr>
        <w:t>) to get a taste and some ideas to use in your family programming</w:t>
      </w:r>
    </w:p>
    <w:p w14:paraId="68379E56" w14:textId="77777777" w:rsidR="00091AF8" w:rsidRPr="00221FA1" w:rsidRDefault="001176A9" w:rsidP="009E45AA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4D484B7" w14:textId="55A68751" w:rsidR="006866BB" w:rsidRPr="006866BB" w:rsidRDefault="006866BB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March was very busy with year-end </w:t>
      </w:r>
      <w:r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Pr="006866BB">
        <w:rPr>
          <w:rFonts w:ascii="Trebuchet MS" w:eastAsia="Times New Roman" w:hAnsi="Trebuchet MS" w:cs="Times New Roman"/>
          <w:bCs/>
          <w:sz w:val="24"/>
          <w:szCs w:val="24"/>
        </w:rPr>
        <w:t>ctivities</w:t>
      </w:r>
    </w:p>
    <w:p w14:paraId="1F4E7A27" w14:textId="5B5ADE9E" w:rsidR="006866BB" w:rsidRDefault="006866BB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866BB">
        <w:rPr>
          <w:rFonts w:ascii="Trebuchet MS" w:eastAsia="Times New Roman" w:hAnsi="Trebuchet MS" w:cs="Times New Roman"/>
          <w:bCs/>
          <w:sz w:val="24"/>
          <w:szCs w:val="24"/>
        </w:rPr>
        <w:t xml:space="preserve">Updates on the website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– staff </w:t>
      </w:r>
      <w:hyperlink r:id="rId7" w:history="1">
        <w:r w:rsidRPr="008678EF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bios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hyperlink r:id="rId8" w:history="1">
        <w:r w:rsidRPr="008678EF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summary of workshops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(to share with others if they would like information on the workshops)</w:t>
      </w:r>
    </w:p>
    <w:p w14:paraId="60B615AA" w14:textId="3F6C7FD0" w:rsidR="00B9338B" w:rsidRDefault="00B9338B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Fundamentals of Outdoor play workshop on April 28.  </w:t>
      </w:r>
      <w:hyperlink r:id="rId9" w:history="1">
        <w:r w:rsidRPr="008678EF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Register here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A condensed 2-hour version which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could give you an idea of what might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be helpful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in a l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onger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presentation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for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your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agency staff.  </w:t>
      </w:r>
    </w:p>
    <w:p w14:paraId="063351B1" w14:textId="0A4ECC4D" w:rsidR="00B9338B" w:rsidRDefault="00B9338B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Water safety – we will host an event from Lifesaving Society for agency staff and families – late May?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– which would be “</w:t>
      </w:r>
      <w:r>
        <w:rPr>
          <w:rFonts w:ascii="Trebuchet MS" w:eastAsia="Times New Roman" w:hAnsi="Trebuchet MS" w:cs="Times New Roman"/>
          <w:bCs/>
          <w:sz w:val="24"/>
          <w:szCs w:val="24"/>
        </w:rPr>
        <w:t>EAL friendly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>”</w:t>
      </w:r>
      <w:r>
        <w:rPr>
          <w:rFonts w:ascii="Trebuchet MS" w:eastAsia="Times New Roman" w:hAnsi="Trebuchet MS" w:cs="Times New Roman"/>
          <w:bCs/>
          <w:sz w:val="24"/>
          <w:szCs w:val="24"/>
        </w:rPr>
        <w:t>.  We will invite someone to make a presentation at our next Coalition meeting to see what can be offered for agencies.  Contact Cheri (</w:t>
      </w:r>
      <w:hyperlink r:id="rId10" w:history="1">
        <w:r w:rsidRPr="0002259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outdoorplay@communities4families.ca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) if you’d like more information.</w:t>
      </w:r>
    </w:p>
    <w:p w14:paraId="7D6459AB" w14:textId="77777777" w:rsidR="00B9338B" w:rsidRPr="006866BB" w:rsidRDefault="00B9338B" w:rsidP="008678EF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44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329CF8C3" w14:textId="26D66E75" w:rsidR="00221FA1" w:rsidRPr="008678EF" w:rsidRDefault="0088521F" w:rsidP="0088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ab/>
      </w:r>
      <w:r w:rsidR="00221FA1" w:rsidRPr="008678EF">
        <w:rPr>
          <w:rFonts w:ascii="Trebuchet MS" w:eastAsia="Times New Roman" w:hAnsi="Trebuchet MS" w:cs="Times New Roman"/>
          <w:bCs/>
          <w:sz w:val="24"/>
          <w:szCs w:val="24"/>
        </w:rPr>
        <w:t xml:space="preserve">Question: </w:t>
      </w:r>
      <w:r w:rsidR="00D120A2" w:rsidRPr="008678EF">
        <w:rPr>
          <w:rFonts w:ascii="Trebuchet MS" w:eastAsia="Times New Roman" w:hAnsi="Trebuchet MS" w:cs="Times New Roman"/>
          <w:bCs/>
          <w:sz w:val="24"/>
          <w:szCs w:val="24"/>
        </w:rPr>
        <w:t xml:space="preserve">do you have suggestions for increasing </w:t>
      </w:r>
      <w:r w:rsidR="00B3044F" w:rsidRPr="008678EF">
        <w:rPr>
          <w:rFonts w:ascii="Trebuchet MS" w:eastAsia="Times New Roman" w:hAnsi="Trebuchet MS" w:cs="Times New Roman"/>
          <w:bCs/>
          <w:sz w:val="24"/>
          <w:szCs w:val="24"/>
        </w:rPr>
        <w:t>attendance at our</w:t>
      </w:r>
      <w:r w:rsidR="00221FA1" w:rsidRPr="008678EF">
        <w:rPr>
          <w:rFonts w:ascii="Trebuchet MS" w:eastAsia="Times New Roman" w:hAnsi="Trebuchet MS" w:cs="Times New Roman"/>
          <w:bCs/>
          <w:sz w:val="24"/>
          <w:szCs w:val="24"/>
        </w:rPr>
        <w:t xml:space="preserve"> workshops</w:t>
      </w:r>
      <w:r w:rsidR="00D120A2" w:rsidRPr="008678EF">
        <w:rPr>
          <w:rFonts w:ascii="Trebuchet MS" w:eastAsia="Times New Roman" w:hAnsi="Trebuchet MS" w:cs="Times New Roman"/>
          <w:bCs/>
          <w:sz w:val="24"/>
          <w:szCs w:val="24"/>
        </w:rPr>
        <w:t>?</w:t>
      </w:r>
    </w:p>
    <w:p w14:paraId="6714B505" w14:textId="77777777" w:rsidR="008678EF" w:rsidRPr="008678EF" w:rsidRDefault="006866BB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The rhythm of the year </w:t>
      </w:r>
      <w:r w:rsidR="008678EF">
        <w:rPr>
          <w:rFonts w:ascii="Trebuchet MS" w:eastAsia="Times New Roman" w:hAnsi="Trebuchet MS" w:cs="Times New Roman"/>
          <w:bCs/>
          <w:sz w:val="24"/>
          <w:szCs w:val="24"/>
        </w:rPr>
        <w:t xml:space="preserve">suggests that during and directly after spring break is not a good time for workshops.  March can be busy as agencies are using year end budgets.  </w:t>
      </w:r>
    </w:p>
    <w:p w14:paraId="78A72269" w14:textId="0DCF189C" w:rsidR="006866BB" w:rsidRPr="008678EF" w:rsidRDefault="008678EF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Busy times for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Bookmates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workshops </w:t>
      </w:r>
      <w:r>
        <w:rPr>
          <w:rFonts w:ascii="Trebuchet MS" w:eastAsia="Times New Roman" w:hAnsi="Trebuchet MS" w:cs="Times New Roman"/>
          <w:bCs/>
          <w:sz w:val="24"/>
          <w:szCs w:val="24"/>
        </w:rPr>
        <w:t>are October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 xml:space="preserve"> to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middle of December.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 xml:space="preserve"> Then </w:t>
      </w:r>
      <w:r>
        <w:rPr>
          <w:rFonts w:ascii="Trebuchet MS" w:eastAsia="Times New Roman" w:hAnsi="Trebuchet MS" w:cs="Times New Roman"/>
          <w:bCs/>
          <w:sz w:val="24"/>
          <w:szCs w:val="24"/>
        </w:rPr>
        <w:t>end of January to spring break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 xml:space="preserve"> and again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April 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>and M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ay.  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>Summer is slower.</w:t>
      </w:r>
    </w:p>
    <w:p w14:paraId="5B78F54C" w14:textId="4AC947DB" w:rsidR="008678EF" w:rsidRPr="00062B61" w:rsidRDefault="008678EF" w:rsidP="00221FA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Training is planned every quarter 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>at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CMWI</w:t>
      </w:r>
      <w:r w:rsidR="0088521F">
        <w:rPr>
          <w:rFonts w:ascii="Trebuchet MS" w:eastAsia="Times New Roman" w:hAnsi="Trebuchet MS" w:cs="Times New Roman"/>
          <w:bCs/>
          <w:sz w:val="24"/>
          <w:szCs w:val="24"/>
        </w:rPr>
        <w:t xml:space="preserve">.  Knowing 2 or 3 months ahead of time would be useful.  </w:t>
      </w:r>
    </w:p>
    <w:p w14:paraId="1181B403" w14:textId="77777777" w:rsidR="00B22D60" w:rsidRDefault="00B22D60" w:rsidP="00B22D6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7E54AD1A" w:rsidR="00B00300" w:rsidRPr="002A041D" w:rsidRDefault="00B00300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Additional 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A6EB262" w:rsidR="00B00300" w:rsidRPr="0088521F" w:rsidRDefault="00B00300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Executive Committee </w:t>
      </w:r>
    </w:p>
    <w:p w14:paraId="03BE590F" w14:textId="62030633" w:rsidR="0088521F" w:rsidRDefault="0088521F" w:rsidP="0088521F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418" w:hanging="425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Busy time of planning and restructuring</w:t>
      </w:r>
    </w:p>
    <w:p w14:paraId="2911BECE" w14:textId="6FD06D29" w:rsidR="0088521F" w:rsidRDefault="0088521F" w:rsidP="0088521F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418" w:hanging="425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Tri-leadership model is in process.  A collaborative consensus way to work together</w:t>
      </w:r>
    </w:p>
    <w:p w14:paraId="29F8B6C1" w14:textId="74A19762" w:rsidR="0088521F" w:rsidRDefault="0088521F" w:rsidP="0088521F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418" w:hanging="425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Grants – amount of grants will be lower this year.  Looking at the process of who will make decisions about grants.  An ad hoc committee grants committee is suggested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 for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this year.  </w:t>
      </w:r>
      <w:r w:rsidRPr="00047514">
        <w:rPr>
          <w:rFonts w:ascii="Trebuchet MS" w:eastAsia="Times New Roman" w:hAnsi="Trebuchet MS" w:cs="Times New Roman"/>
          <w:b/>
          <w:sz w:val="24"/>
          <w:szCs w:val="24"/>
          <w:u w:val="single"/>
        </w:rPr>
        <w:t>Please contact Ingrid (</w:t>
      </w:r>
      <w:hyperlink r:id="rId11" w:history="1">
        <w:r w:rsidRPr="00047514">
          <w:rPr>
            <w:rStyle w:val="Hyperlink"/>
            <w:rFonts w:ascii="Trebuchet MS" w:eastAsia="Times New Roman" w:hAnsi="Trebuchet MS" w:cs="Times New Roman"/>
            <w:b/>
            <w:sz w:val="24"/>
            <w:szCs w:val="24"/>
          </w:rPr>
          <w:t>projects@communities4families.ca</w:t>
        </w:r>
      </w:hyperlink>
      <w:r w:rsidRPr="00047514">
        <w:rPr>
          <w:rFonts w:ascii="Trebuchet MS" w:eastAsia="Times New Roman" w:hAnsi="Trebuchet MS" w:cs="Times New Roman"/>
          <w:b/>
          <w:sz w:val="24"/>
          <w:szCs w:val="24"/>
          <w:u w:val="single"/>
        </w:rPr>
        <w:t xml:space="preserve"> ) by Monday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if you are interested in being on this committee.  </w:t>
      </w:r>
      <w:r w:rsidR="00652E57">
        <w:rPr>
          <w:rFonts w:ascii="Trebuchet MS" w:eastAsia="Times New Roman" w:hAnsi="Trebuchet MS" w:cs="Times New Roman"/>
          <w:bCs/>
          <w:sz w:val="24"/>
          <w:szCs w:val="24"/>
        </w:rPr>
        <w:t xml:space="preserve">It will probably require 2 or 3 meetings in May and June.  </w:t>
      </w:r>
      <w:r w:rsidR="00047514">
        <w:rPr>
          <w:rFonts w:ascii="Trebuchet MS" w:eastAsia="Times New Roman" w:hAnsi="Trebuchet MS" w:cs="Times New Roman"/>
          <w:bCs/>
          <w:sz w:val="24"/>
          <w:szCs w:val="24"/>
        </w:rPr>
        <w:t xml:space="preserve">Otherwise, this will come back to the Resource Committee for decisions. </w:t>
      </w:r>
    </w:p>
    <w:p w14:paraId="49C57A7F" w14:textId="1B09CA21" w:rsidR="00047514" w:rsidRDefault="00047514" w:rsidP="0088521F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418" w:hanging="425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Executive meetings will start to happen the week prior to the Coalition meeting.  </w:t>
      </w:r>
    </w:p>
    <w:p w14:paraId="619C1A58" w14:textId="5298CDCC" w:rsidR="00F149CE" w:rsidRPr="002A041D" w:rsidRDefault="00F149CE" w:rsidP="0088521F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418" w:hanging="425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 contracts and job descriptions are complete.</w:t>
      </w:r>
    </w:p>
    <w:p w14:paraId="7F0C9CE7" w14:textId="40608782" w:rsidR="00B00300" w:rsidRPr="002A041D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047514">
        <w:rPr>
          <w:rFonts w:ascii="Trebuchet MS" w:eastAsia="Times New Roman" w:hAnsi="Trebuchet MS" w:cs="Times New Roman"/>
          <w:bCs/>
          <w:sz w:val="24"/>
          <w:szCs w:val="24"/>
        </w:rPr>
        <w:t xml:space="preserve">– no updates.  Next meeting </w:t>
      </w:r>
      <w:r w:rsidR="00047514" w:rsidRPr="00134E94">
        <w:rPr>
          <w:rFonts w:ascii="Trebuchet MS" w:eastAsia="Times New Roman" w:hAnsi="Trebuchet MS" w:cs="Times New Roman"/>
          <w:b/>
          <w:sz w:val="24"/>
          <w:szCs w:val="24"/>
        </w:rPr>
        <w:t xml:space="preserve">May </w:t>
      </w:r>
      <w:r w:rsidR="00F149CE" w:rsidRPr="00134E94">
        <w:rPr>
          <w:rFonts w:ascii="Trebuchet MS" w:eastAsia="Times New Roman" w:hAnsi="Trebuchet MS" w:cs="Times New Roman"/>
          <w:b/>
          <w:sz w:val="24"/>
          <w:szCs w:val="24"/>
        </w:rPr>
        <w:t>9 @ 1:00 pm</w:t>
      </w:r>
    </w:p>
    <w:p w14:paraId="21EC421B" w14:textId="2CB416FA" w:rsidR="00B00300" w:rsidRDefault="00B00300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 Hoc Transition Committee </w:t>
      </w:r>
      <w:r w:rsidR="00F149CE" w:rsidRPr="00F149CE">
        <w:rPr>
          <w:rFonts w:ascii="Trebuchet MS" w:eastAsia="Times New Roman" w:hAnsi="Trebuchet MS" w:cs="Times New Roman"/>
          <w:bCs/>
          <w:sz w:val="24"/>
          <w:szCs w:val="24"/>
        </w:rPr>
        <w:t>– meeting this afternoon</w:t>
      </w:r>
      <w:r w:rsidR="00134E94">
        <w:rPr>
          <w:rFonts w:ascii="Trebuchet MS" w:eastAsia="Times New Roman" w:hAnsi="Trebuchet MS" w:cs="Times New Roman"/>
          <w:bCs/>
          <w:sz w:val="24"/>
          <w:szCs w:val="24"/>
        </w:rPr>
        <w:t xml:space="preserve">.  The </w:t>
      </w:r>
      <w:r w:rsidR="00F149CE">
        <w:rPr>
          <w:rFonts w:ascii="Trebuchet MS" w:eastAsia="Times New Roman" w:hAnsi="Trebuchet MS" w:cs="Times New Roman"/>
          <w:bCs/>
          <w:sz w:val="24"/>
          <w:szCs w:val="24"/>
        </w:rPr>
        <w:t xml:space="preserve">social enterprise </w:t>
      </w:r>
      <w:r w:rsidR="00F149CE"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template </w:t>
      </w:r>
      <w:r w:rsidR="00010B2B">
        <w:rPr>
          <w:rFonts w:ascii="Trebuchet MS" w:eastAsia="Times New Roman" w:hAnsi="Trebuchet MS" w:cs="Times New Roman"/>
          <w:bCs/>
          <w:sz w:val="24"/>
          <w:szCs w:val="24"/>
        </w:rPr>
        <w:t xml:space="preserve">is </w:t>
      </w:r>
      <w:r w:rsidR="00F149CE">
        <w:rPr>
          <w:rFonts w:ascii="Trebuchet MS" w:eastAsia="Times New Roman" w:hAnsi="Trebuchet MS" w:cs="Times New Roman"/>
          <w:bCs/>
          <w:sz w:val="24"/>
          <w:szCs w:val="24"/>
        </w:rPr>
        <w:t>almost complete.  Recommendations will be going to the Executive, then to the larger Coalition for feedback.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AA03FD6" w14:textId="56AAF4D3" w:rsidR="0029730F" w:rsidRPr="00DD54D1" w:rsidRDefault="00047514" w:rsidP="00047514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29730F" w:rsidRPr="00DD54D1">
        <w:rPr>
          <w:rFonts w:ascii="Trebuchet MS" w:eastAsia="Times New Roman" w:hAnsi="Trebuchet MS" w:cs="Times New Roman"/>
          <w:b/>
          <w:sz w:val="24"/>
          <w:szCs w:val="24"/>
        </w:rPr>
        <w:t xml:space="preserve">Stretch/breathe with </w:t>
      </w:r>
      <w:r w:rsidR="00FC1FD4" w:rsidRPr="00B21A46">
        <w:rPr>
          <w:rFonts w:ascii="Trebuchet MS" w:eastAsia="Times New Roman" w:hAnsi="Trebuchet MS" w:cs="Times New Roman"/>
          <w:b/>
          <w:sz w:val="24"/>
          <w:szCs w:val="24"/>
        </w:rPr>
        <w:t>Cheri</w:t>
      </w:r>
      <w:r w:rsidR="00F149C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F149CE" w:rsidRPr="00F149CE">
        <w:rPr>
          <w:rFonts w:ascii="Trebuchet MS" w:eastAsia="Times New Roman" w:hAnsi="Trebuchet MS" w:cs="Times New Roman"/>
          <w:bCs/>
          <w:sz w:val="24"/>
          <w:szCs w:val="24"/>
        </w:rPr>
        <w:t>– high fives all around!</w:t>
      </w:r>
    </w:p>
    <w:p w14:paraId="596F2EC2" w14:textId="77777777" w:rsidR="00375B62" w:rsidRPr="00FA179F" w:rsidRDefault="00375B62" w:rsidP="00375B62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84C445D" w14:textId="765FDDE2" w:rsidR="00975C70" w:rsidRPr="00E07994" w:rsidRDefault="001176A9" w:rsidP="00E0799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 xml:space="preserve">Next C4F Meeting 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 xml:space="preserve">– </w:t>
      </w:r>
      <w:r w:rsidR="00F149CE">
        <w:rPr>
          <w:rFonts w:ascii="Trebuchet MS" w:eastAsia="Times New Roman" w:hAnsi="Trebuchet MS" w:cs="Times New Roman"/>
          <w:b/>
          <w:sz w:val="24"/>
          <w:szCs w:val="24"/>
        </w:rPr>
        <w:t xml:space="preserve">Wednesday, </w:t>
      </w:r>
      <w:r w:rsidR="00D22B49">
        <w:rPr>
          <w:rFonts w:ascii="Trebuchet MS" w:eastAsia="Times New Roman" w:hAnsi="Trebuchet MS" w:cs="Times New Roman"/>
          <w:b/>
          <w:sz w:val="24"/>
          <w:szCs w:val="24"/>
        </w:rPr>
        <w:t>May</w:t>
      </w:r>
      <w:r w:rsidR="00BD53D4">
        <w:rPr>
          <w:rFonts w:ascii="Trebuchet MS" w:eastAsia="Times New Roman" w:hAnsi="Trebuchet MS" w:cs="Times New Roman"/>
          <w:b/>
          <w:sz w:val="24"/>
          <w:szCs w:val="24"/>
        </w:rPr>
        <w:t xml:space="preserve"> 1</w:t>
      </w:r>
      <w:r w:rsidR="00F149CE">
        <w:rPr>
          <w:rFonts w:ascii="Trebuchet MS" w:eastAsia="Times New Roman" w:hAnsi="Trebuchet MS" w:cs="Times New Roman"/>
          <w:b/>
          <w:sz w:val="24"/>
          <w:szCs w:val="24"/>
        </w:rPr>
        <w:t>8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>, 202</w:t>
      </w:r>
      <w:r w:rsidR="00523974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F149CE">
        <w:rPr>
          <w:rFonts w:ascii="Trebuchet MS" w:eastAsia="Times New Roman" w:hAnsi="Trebuchet MS" w:cs="Times New Roman"/>
          <w:b/>
          <w:sz w:val="24"/>
          <w:szCs w:val="24"/>
        </w:rPr>
        <w:t xml:space="preserve"> @ 1:30 pm</w:t>
      </w:r>
    </w:p>
    <w:sectPr w:rsidR="00975C70" w:rsidRPr="00E0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3BE2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EDE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9"/>
  </w:num>
  <w:num w:numId="3" w16cid:durableId="663781297">
    <w:abstractNumId w:val="2"/>
  </w:num>
  <w:num w:numId="4" w16cid:durableId="1735662170">
    <w:abstractNumId w:val="5"/>
  </w:num>
  <w:num w:numId="5" w16cid:durableId="1437021725">
    <w:abstractNumId w:val="8"/>
  </w:num>
  <w:num w:numId="6" w16cid:durableId="1802461793">
    <w:abstractNumId w:val="7"/>
  </w:num>
  <w:num w:numId="7" w16cid:durableId="766196115">
    <w:abstractNumId w:val="4"/>
  </w:num>
  <w:num w:numId="8" w16cid:durableId="1631128606">
    <w:abstractNumId w:val="6"/>
  </w:num>
  <w:num w:numId="9" w16cid:durableId="1729954237">
    <w:abstractNumId w:val="3"/>
  </w:num>
  <w:num w:numId="10" w16cid:durableId="136629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10B2B"/>
    <w:rsid w:val="00010C10"/>
    <w:rsid w:val="00047514"/>
    <w:rsid w:val="00062B61"/>
    <w:rsid w:val="0007616A"/>
    <w:rsid w:val="00091AF8"/>
    <w:rsid w:val="000A083D"/>
    <w:rsid w:val="001176A9"/>
    <w:rsid w:val="00134E94"/>
    <w:rsid w:val="00152D99"/>
    <w:rsid w:val="00196B68"/>
    <w:rsid w:val="0019741F"/>
    <w:rsid w:val="001B0B8D"/>
    <w:rsid w:val="001B5889"/>
    <w:rsid w:val="001C5E61"/>
    <w:rsid w:val="001F319B"/>
    <w:rsid w:val="00204975"/>
    <w:rsid w:val="0020739C"/>
    <w:rsid w:val="00221761"/>
    <w:rsid w:val="00221FA1"/>
    <w:rsid w:val="00230FAE"/>
    <w:rsid w:val="002331C0"/>
    <w:rsid w:val="0029588C"/>
    <w:rsid w:val="0029730F"/>
    <w:rsid w:val="002A0010"/>
    <w:rsid w:val="002A041D"/>
    <w:rsid w:val="00375B62"/>
    <w:rsid w:val="003B0FCC"/>
    <w:rsid w:val="00401ACB"/>
    <w:rsid w:val="00413D5C"/>
    <w:rsid w:val="004D7963"/>
    <w:rsid w:val="004F1D1A"/>
    <w:rsid w:val="00523974"/>
    <w:rsid w:val="00572D21"/>
    <w:rsid w:val="00573B8A"/>
    <w:rsid w:val="005E574B"/>
    <w:rsid w:val="005F7A54"/>
    <w:rsid w:val="0060096B"/>
    <w:rsid w:val="00606BBE"/>
    <w:rsid w:val="0061012E"/>
    <w:rsid w:val="006444D5"/>
    <w:rsid w:val="00652E57"/>
    <w:rsid w:val="00673125"/>
    <w:rsid w:val="006774BD"/>
    <w:rsid w:val="006850FD"/>
    <w:rsid w:val="006866BB"/>
    <w:rsid w:val="006F2A24"/>
    <w:rsid w:val="007530E3"/>
    <w:rsid w:val="007D7AEC"/>
    <w:rsid w:val="00804C88"/>
    <w:rsid w:val="00827FDD"/>
    <w:rsid w:val="008678EF"/>
    <w:rsid w:val="0088521F"/>
    <w:rsid w:val="00920136"/>
    <w:rsid w:val="00975C70"/>
    <w:rsid w:val="009A2952"/>
    <w:rsid w:val="009A5656"/>
    <w:rsid w:val="009B401A"/>
    <w:rsid w:val="009E45AA"/>
    <w:rsid w:val="00A2668D"/>
    <w:rsid w:val="00A534F9"/>
    <w:rsid w:val="00A77FA6"/>
    <w:rsid w:val="00A94037"/>
    <w:rsid w:val="00AB5F8A"/>
    <w:rsid w:val="00AF4BF7"/>
    <w:rsid w:val="00B00300"/>
    <w:rsid w:val="00B10A0C"/>
    <w:rsid w:val="00B21982"/>
    <w:rsid w:val="00B21A46"/>
    <w:rsid w:val="00B22D60"/>
    <w:rsid w:val="00B3044F"/>
    <w:rsid w:val="00B36D97"/>
    <w:rsid w:val="00B46DE8"/>
    <w:rsid w:val="00B52A59"/>
    <w:rsid w:val="00B56CD3"/>
    <w:rsid w:val="00B73441"/>
    <w:rsid w:val="00B75E70"/>
    <w:rsid w:val="00B87311"/>
    <w:rsid w:val="00B9338B"/>
    <w:rsid w:val="00BD53D4"/>
    <w:rsid w:val="00BE427F"/>
    <w:rsid w:val="00BF434B"/>
    <w:rsid w:val="00C12FA3"/>
    <w:rsid w:val="00C14455"/>
    <w:rsid w:val="00C70BBC"/>
    <w:rsid w:val="00C966D0"/>
    <w:rsid w:val="00CF570E"/>
    <w:rsid w:val="00D120A2"/>
    <w:rsid w:val="00D22B49"/>
    <w:rsid w:val="00DC2902"/>
    <w:rsid w:val="00DD3E7F"/>
    <w:rsid w:val="00DD54D1"/>
    <w:rsid w:val="00DD54FC"/>
    <w:rsid w:val="00E0550D"/>
    <w:rsid w:val="00E07994"/>
    <w:rsid w:val="00E40265"/>
    <w:rsid w:val="00E84C6C"/>
    <w:rsid w:val="00E91736"/>
    <w:rsid w:val="00E97966"/>
    <w:rsid w:val="00F149CE"/>
    <w:rsid w:val="00F73D84"/>
    <w:rsid w:val="00F816F9"/>
    <w:rsid w:val="00F8546C"/>
    <w:rsid w:val="00FA179F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ies4families.ca/resources-4-agencies/current-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ies4families.ca/about-us/our-staf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ies4families.ca/wgm-storytelling-may-10-and-17-2022/" TargetMode="External"/><Relationship Id="rId11" Type="http://schemas.openxmlformats.org/officeDocument/2006/relationships/hyperlink" Target="mailto:projects@communities4families.c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utdoorplay@communities4famili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4families.ca/fundamentals-of-outdoor-play-april-28-2022-930-1130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</cp:lastModifiedBy>
  <cp:revision>25</cp:revision>
  <dcterms:created xsi:type="dcterms:W3CDTF">2022-04-12T15:41:00Z</dcterms:created>
  <dcterms:modified xsi:type="dcterms:W3CDTF">2022-04-21T17:53:00Z</dcterms:modified>
</cp:coreProperties>
</file>