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877" w:tblpY="-900"/>
        <w:tblW w:w="14034" w:type="dxa"/>
        <w:tblBorders>
          <w:bottom w:val="double" w:sz="4" w:space="0" w:color="auto"/>
        </w:tblBorders>
        <w:tblLayout w:type="fixed"/>
        <w:tblLook w:val="0000" w:firstRow="0" w:lastRow="0" w:firstColumn="0" w:lastColumn="0" w:noHBand="0" w:noVBand="0"/>
      </w:tblPr>
      <w:tblGrid>
        <w:gridCol w:w="236"/>
        <w:gridCol w:w="13798"/>
      </w:tblGrid>
      <w:tr w:rsidR="006567F9" w:rsidRPr="006567F9" w14:paraId="4D19E8C6" w14:textId="77777777" w:rsidTr="00F25AA6">
        <w:tc>
          <w:tcPr>
            <w:tcW w:w="236" w:type="dxa"/>
            <w:tcBorders>
              <w:bottom w:val="nil"/>
            </w:tcBorders>
          </w:tcPr>
          <w:p w14:paraId="2A499D69" w14:textId="77777777" w:rsidR="006567F9" w:rsidRPr="006567F9" w:rsidRDefault="006567F9" w:rsidP="006567F9">
            <w:pPr>
              <w:spacing w:after="0" w:line="240" w:lineRule="auto"/>
              <w:rPr>
                <w:rFonts w:ascii="Arial" w:eastAsia="Times New Roman" w:hAnsi="Arial" w:cs="Times New Roman"/>
                <w:sz w:val="24"/>
                <w:szCs w:val="24"/>
                <w:lang w:eastAsia="en-CA"/>
              </w:rPr>
            </w:pPr>
          </w:p>
          <w:p w14:paraId="65289C82" w14:textId="77777777" w:rsidR="006567F9" w:rsidRPr="006567F9" w:rsidRDefault="006567F9" w:rsidP="006567F9">
            <w:pPr>
              <w:spacing w:after="0" w:line="240" w:lineRule="auto"/>
              <w:rPr>
                <w:rFonts w:ascii="Arial" w:eastAsia="Times New Roman" w:hAnsi="Arial" w:cs="Times New Roman"/>
                <w:sz w:val="24"/>
                <w:szCs w:val="24"/>
                <w:lang w:eastAsia="en-CA"/>
              </w:rPr>
            </w:pPr>
          </w:p>
        </w:tc>
        <w:tc>
          <w:tcPr>
            <w:tcW w:w="13798" w:type="dxa"/>
            <w:tcBorders>
              <w:bottom w:val="nil"/>
            </w:tcBorders>
          </w:tcPr>
          <w:p w14:paraId="62091F7C" w14:textId="77777777" w:rsidR="006567F9" w:rsidRPr="006567F9" w:rsidRDefault="006567F9" w:rsidP="006567F9">
            <w:pPr>
              <w:spacing w:after="0" w:line="240" w:lineRule="auto"/>
              <w:rPr>
                <w:rFonts w:ascii="Arial" w:eastAsia="Times New Roman" w:hAnsi="Arial" w:cs="Times New Roman"/>
                <w:sz w:val="24"/>
                <w:szCs w:val="24"/>
                <w:lang w:eastAsia="en-CA"/>
              </w:rPr>
            </w:pPr>
          </w:p>
          <w:p w14:paraId="1309C658" w14:textId="4061D31C" w:rsidR="006567F9" w:rsidRPr="006567F9" w:rsidRDefault="006567F9" w:rsidP="006567F9">
            <w:pPr>
              <w:spacing w:after="0" w:line="240" w:lineRule="auto"/>
              <w:rPr>
                <w:rFonts w:ascii="Arial" w:eastAsia="Times New Roman" w:hAnsi="Arial" w:cs="Times New Roman"/>
                <w:b/>
                <w:sz w:val="24"/>
                <w:szCs w:val="24"/>
                <w:lang w:eastAsia="en-CA"/>
              </w:rPr>
            </w:pPr>
            <w:r w:rsidRPr="006567F9">
              <w:rPr>
                <w:rFonts w:ascii="Arial" w:eastAsia="Times New Roman" w:hAnsi="Arial" w:cs="Times New Roman"/>
                <w:b/>
                <w:sz w:val="24"/>
                <w:szCs w:val="24"/>
                <w:lang w:eastAsia="en-CA"/>
              </w:rPr>
              <w:t xml:space="preserve">Name of Meeting: </w:t>
            </w:r>
            <w:r w:rsidRPr="00FC4B35">
              <w:rPr>
                <w:rFonts w:ascii="Arial" w:eastAsia="Times New Roman" w:hAnsi="Arial" w:cs="Times New Roman"/>
                <w:bCs/>
                <w:sz w:val="24"/>
                <w:szCs w:val="24"/>
                <w:lang w:eastAsia="en-CA"/>
              </w:rPr>
              <w:t xml:space="preserve">C4F </w:t>
            </w:r>
            <w:r w:rsidR="0054174F" w:rsidRPr="00FC4B35">
              <w:rPr>
                <w:rFonts w:ascii="Arial" w:eastAsia="Times New Roman" w:hAnsi="Arial" w:cs="Times New Roman"/>
                <w:bCs/>
                <w:sz w:val="24"/>
                <w:szCs w:val="24"/>
                <w:lang w:eastAsia="en-CA"/>
              </w:rPr>
              <w:t>Monthly Meeting</w:t>
            </w:r>
          </w:p>
          <w:p w14:paraId="790ADFD4" w14:textId="400E9B58" w:rsidR="006567F9" w:rsidRPr="00FC4B35" w:rsidRDefault="006567F9" w:rsidP="006567F9">
            <w:pPr>
              <w:spacing w:after="0" w:line="240" w:lineRule="auto"/>
              <w:rPr>
                <w:rFonts w:ascii="Arial" w:eastAsia="Times New Roman" w:hAnsi="Arial" w:cs="Times New Roman"/>
                <w:bCs/>
                <w:sz w:val="24"/>
                <w:szCs w:val="24"/>
                <w:lang w:eastAsia="en-CA"/>
              </w:rPr>
            </w:pPr>
            <w:r w:rsidRPr="006567F9">
              <w:rPr>
                <w:rFonts w:ascii="Arial" w:eastAsia="Times New Roman" w:hAnsi="Arial" w:cs="Times New Roman"/>
                <w:b/>
                <w:sz w:val="24"/>
                <w:szCs w:val="24"/>
                <w:lang w:eastAsia="en-CA"/>
              </w:rPr>
              <w:t xml:space="preserve">Date: </w:t>
            </w:r>
            <w:r w:rsidR="003B4CD4" w:rsidRPr="00FC4B35">
              <w:rPr>
                <w:rFonts w:ascii="Arial" w:eastAsia="Times New Roman" w:hAnsi="Arial" w:cs="Times New Roman"/>
                <w:bCs/>
                <w:sz w:val="24"/>
                <w:szCs w:val="24"/>
                <w:lang w:eastAsia="en-CA"/>
              </w:rPr>
              <w:t xml:space="preserve">September </w:t>
            </w:r>
            <w:r w:rsidR="00402602" w:rsidRPr="00FC4B35">
              <w:rPr>
                <w:rFonts w:ascii="Arial" w:eastAsia="Times New Roman" w:hAnsi="Arial" w:cs="Times New Roman"/>
                <w:bCs/>
                <w:sz w:val="24"/>
                <w:szCs w:val="24"/>
                <w:lang w:eastAsia="en-CA"/>
              </w:rPr>
              <w:t>22</w:t>
            </w:r>
            <w:r w:rsidRPr="00FC4B35">
              <w:rPr>
                <w:rFonts w:ascii="Arial" w:eastAsia="Times New Roman" w:hAnsi="Arial" w:cs="Times New Roman"/>
                <w:bCs/>
                <w:sz w:val="24"/>
                <w:szCs w:val="24"/>
                <w:lang w:eastAsia="en-CA"/>
              </w:rPr>
              <w:t xml:space="preserve">, 2021 </w:t>
            </w:r>
          </w:p>
          <w:p w14:paraId="3139BB42" w14:textId="2333BCD9" w:rsidR="006567F9" w:rsidRPr="006567F9" w:rsidRDefault="006567F9" w:rsidP="006567F9">
            <w:pPr>
              <w:spacing w:after="0" w:line="240" w:lineRule="auto"/>
              <w:rPr>
                <w:rFonts w:ascii="Arial" w:eastAsia="Times New Roman" w:hAnsi="Arial" w:cs="Times New Roman"/>
                <w:b/>
                <w:sz w:val="24"/>
                <w:szCs w:val="24"/>
                <w:lang w:eastAsia="en-CA"/>
              </w:rPr>
            </w:pPr>
            <w:r w:rsidRPr="006567F9">
              <w:rPr>
                <w:rFonts w:ascii="Arial" w:eastAsia="Times New Roman" w:hAnsi="Arial" w:cs="Times New Roman"/>
                <w:b/>
                <w:sz w:val="24"/>
                <w:szCs w:val="24"/>
                <w:lang w:eastAsia="en-CA"/>
              </w:rPr>
              <w:t xml:space="preserve">Time:  </w:t>
            </w:r>
            <w:r w:rsidR="0054174F" w:rsidRPr="00FC4B35">
              <w:rPr>
                <w:rFonts w:ascii="Arial" w:eastAsia="Times New Roman" w:hAnsi="Arial" w:cs="Times New Roman"/>
                <w:bCs/>
                <w:sz w:val="24"/>
                <w:szCs w:val="24"/>
                <w:lang w:eastAsia="en-CA"/>
              </w:rPr>
              <w:t>1:30</w:t>
            </w:r>
            <w:r w:rsidRPr="00FC4B35">
              <w:rPr>
                <w:rFonts w:ascii="Arial" w:eastAsia="Times New Roman" w:hAnsi="Arial" w:cs="Times New Roman"/>
                <w:bCs/>
                <w:sz w:val="24"/>
                <w:szCs w:val="24"/>
                <w:lang w:eastAsia="en-CA"/>
              </w:rPr>
              <w:t xml:space="preserve"> p.m.</w:t>
            </w:r>
          </w:p>
          <w:p w14:paraId="0ED1948B" w14:textId="77777777" w:rsidR="006567F9" w:rsidRPr="006567F9" w:rsidRDefault="006567F9" w:rsidP="006567F9">
            <w:pPr>
              <w:spacing w:after="0" w:line="240" w:lineRule="auto"/>
              <w:rPr>
                <w:rFonts w:ascii="Arial" w:eastAsia="Times New Roman" w:hAnsi="Arial" w:cs="Times New Roman"/>
                <w:b/>
                <w:sz w:val="24"/>
                <w:szCs w:val="24"/>
                <w:lang w:eastAsia="en-CA"/>
              </w:rPr>
            </w:pPr>
            <w:r w:rsidRPr="006567F9">
              <w:rPr>
                <w:rFonts w:ascii="Arial" w:eastAsia="Times New Roman" w:hAnsi="Arial" w:cs="Times New Roman"/>
                <w:b/>
                <w:sz w:val="24"/>
                <w:szCs w:val="24"/>
                <w:lang w:eastAsia="en-CA"/>
              </w:rPr>
              <w:t xml:space="preserve">Location: </w:t>
            </w:r>
            <w:r w:rsidRPr="00FC4B35">
              <w:rPr>
                <w:rFonts w:ascii="Arial" w:eastAsia="Times New Roman" w:hAnsi="Arial" w:cs="Times New Roman"/>
                <w:bCs/>
                <w:sz w:val="24"/>
                <w:szCs w:val="24"/>
                <w:lang w:eastAsia="en-CA"/>
              </w:rPr>
              <w:t>Zoom</w:t>
            </w:r>
          </w:p>
          <w:p w14:paraId="745FCAE3" w14:textId="136CA684" w:rsidR="006567F9" w:rsidRDefault="006567F9" w:rsidP="003B4CD4">
            <w:pPr>
              <w:spacing w:after="0" w:line="240" w:lineRule="auto"/>
              <w:rPr>
                <w:rFonts w:ascii="Arial" w:eastAsia="Times New Roman" w:hAnsi="Arial" w:cs="Times New Roman"/>
                <w:b/>
                <w:sz w:val="24"/>
                <w:szCs w:val="24"/>
                <w:lang w:eastAsia="en-CA"/>
              </w:rPr>
            </w:pPr>
            <w:r w:rsidRPr="006567F9">
              <w:rPr>
                <w:rFonts w:ascii="Arial" w:eastAsia="Times New Roman" w:hAnsi="Arial" w:cs="Times New Roman"/>
                <w:b/>
                <w:sz w:val="24"/>
                <w:szCs w:val="24"/>
                <w:lang w:eastAsia="en-CA"/>
              </w:rPr>
              <w:t xml:space="preserve">Attendees: </w:t>
            </w:r>
            <w:r w:rsidR="00E31D8F" w:rsidRPr="00E31D8F">
              <w:rPr>
                <w:rFonts w:ascii="Arial" w:eastAsia="Times New Roman" w:hAnsi="Arial" w:cs="Times New Roman"/>
                <w:bCs/>
                <w:sz w:val="24"/>
                <w:szCs w:val="24"/>
                <w:lang w:eastAsia="en-CA"/>
              </w:rPr>
              <w:t>Amna Burki, Emma Fineblit, Genny Funk-Unrau,</w:t>
            </w:r>
            <w:r w:rsidR="00E31D8F">
              <w:rPr>
                <w:rFonts w:ascii="Arial" w:eastAsia="Times New Roman" w:hAnsi="Arial" w:cs="Times New Roman"/>
                <w:bCs/>
                <w:sz w:val="24"/>
                <w:szCs w:val="24"/>
                <w:lang w:eastAsia="en-CA"/>
              </w:rPr>
              <w:t xml:space="preserve"> </w:t>
            </w:r>
            <w:r w:rsidR="00E31D8F" w:rsidRPr="00E31D8F">
              <w:rPr>
                <w:rFonts w:ascii="Arial" w:eastAsia="Times New Roman" w:hAnsi="Arial" w:cs="Times New Roman"/>
                <w:bCs/>
                <w:sz w:val="24"/>
                <w:szCs w:val="24"/>
                <w:lang w:eastAsia="en-CA"/>
              </w:rPr>
              <w:t>Gabriela Galli, Melinda Pascual,</w:t>
            </w:r>
            <w:r w:rsidR="00E31D8F">
              <w:rPr>
                <w:rFonts w:ascii="Arial" w:eastAsia="Times New Roman" w:hAnsi="Arial" w:cs="Times New Roman"/>
                <w:b/>
                <w:sz w:val="24"/>
                <w:szCs w:val="24"/>
                <w:lang w:eastAsia="en-CA"/>
              </w:rPr>
              <w:t xml:space="preserve"> </w:t>
            </w:r>
            <w:r w:rsidR="00E31D8F">
              <w:rPr>
                <w:rFonts w:ascii="Arial" w:eastAsia="Times New Roman" w:hAnsi="Arial" w:cs="Times New Roman"/>
                <w:bCs/>
                <w:sz w:val="24"/>
                <w:szCs w:val="24"/>
                <w:lang w:eastAsia="en-CA"/>
              </w:rPr>
              <w:t>Ingrid Peters Derry,</w:t>
            </w:r>
            <w:r w:rsidR="00E31D8F" w:rsidRPr="00600263">
              <w:rPr>
                <w:rFonts w:ascii="Arial" w:eastAsia="Times New Roman" w:hAnsi="Arial" w:cs="Times New Roman"/>
                <w:bCs/>
                <w:sz w:val="24"/>
                <w:szCs w:val="24"/>
                <w:lang w:eastAsia="en-CA"/>
              </w:rPr>
              <w:t xml:space="preserve"> </w:t>
            </w:r>
            <w:r w:rsidR="00600263" w:rsidRPr="00600263">
              <w:rPr>
                <w:rFonts w:ascii="Arial" w:eastAsia="Times New Roman" w:hAnsi="Arial" w:cs="Times New Roman"/>
                <w:bCs/>
                <w:sz w:val="24"/>
                <w:szCs w:val="24"/>
                <w:lang w:eastAsia="en-CA"/>
              </w:rPr>
              <w:t>Mary Robinson</w:t>
            </w:r>
            <w:r w:rsidR="00E31D8F">
              <w:rPr>
                <w:rFonts w:ascii="Arial" w:eastAsia="Times New Roman" w:hAnsi="Arial" w:cs="Times New Roman"/>
                <w:bCs/>
                <w:sz w:val="24"/>
                <w:szCs w:val="24"/>
                <w:lang w:eastAsia="en-CA"/>
              </w:rPr>
              <w:t xml:space="preserve">, Cathy Seitz, </w:t>
            </w:r>
            <w:r w:rsidR="00E31D8F" w:rsidRPr="00E31D8F">
              <w:rPr>
                <w:rFonts w:ascii="Arial" w:eastAsia="Times New Roman" w:hAnsi="Arial" w:cs="Times New Roman"/>
                <w:bCs/>
                <w:sz w:val="24"/>
                <w:szCs w:val="24"/>
                <w:lang w:eastAsia="en-CA"/>
              </w:rPr>
              <w:t xml:space="preserve">Fatuma Sufi </w:t>
            </w:r>
          </w:p>
          <w:p w14:paraId="47F3CB3E" w14:textId="74A3D0B8" w:rsidR="00FC4B35" w:rsidRPr="00FC4B35" w:rsidRDefault="00FC4B35" w:rsidP="00F25AA6">
            <w:pPr>
              <w:spacing w:after="0" w:line="240" w:lineRule="auto"/>
              <w:ind w:left="-64" w:right="-7746" w:firstLine="64"/>
              <w:rPr>
                <w:rFonts w:ascii="Arial" w:eastAsia="Times New Roman" w:hAnsi="Arial" w:cs="Times New Roman"/>
                <w:bCs/>
                <w:sz w:val="24"/>
                <w:szCs w:val="24"/>
                <w:lang w:eastAsia="en-CA"/>
              </w:rPr>
            </w:pPr>
            <w:r>
              <w:rPr>
                <w:rFonts w:ascii="Arial" w:eastAsia="Times New Roman" w:hAnsi="Arial" w:cs="Times New Roman"/>
                <w:b/>
                <w:sz w:val="24"/>
                <w:szCs w:val="24"/>
                <w:lang w:eastAsia="en-CA"/>
              </w:rPr>
              <w:t>Regrets</w:t>
            </w:r>
            <w:r w:rsidRPr="00FA2E2B">
              <w:rPr>
                <w:rFonts w:ascii="Arial" w:eastAsia="Times New Roman" w:hAnsi="Arial" w:cs="Times New Roman"/>
                <w:bCs/>
                <w:sz w:val="24"/>
                <w:szCs w:val="24"/>
                <w:lang w:eastAsia="en-CA"/>
              </w:rPr>
              <w:t xml:space="preserve">: </w:t>
            </w:r>
            <w:r w:rsidR="00A27064">
              <w:rPr>
                <w:rFonts w:ascii="Arial" w:eastAsia="Times New Roman" w:hAnsi="Arial" w:cs="Times New Roman"/>
                <w:bCs/>
                <w:sz w:val="24"/>
                <w:szCs w:val="24"/>
                <w:lang w:eastAsia="en-CA"/>
              </w:rPr>
              <w:t xml:space="preserve"> Megan Brisco,</w:t>
            </w:r>
            <w:r w:rsidRPr="00FA2E2B">
              <w:rPr>
                <w:rFonts w:ascii="Arial" w:eastAsia="Times New Roman" w:hAnsi="Arial" w:cs="Times New Roman"/>
                <w:bCs/>
                <w:sz w:val="24"/>
                <w:szCs w:val="24"/>
                <w:lang w:eastAsia="en-CA"/>
              </w:rPr>
              <w:t xml:space="preserve"> </w:t>
            </w:r>
            <w:r w:rsidR="00FA2E2B" w:rsidRPr="00FA2E2B">
              <w:rPr>
                <w:rFonts w:ascii="Arial" w:eastAsia="Times New Roman" w:hAnsi="Arial" w:cs="Times New Roman"/>
                <w:bCs/>
                <w:sz w:val="24"/>
                <w:szCs w:val="24"/>
                <w:lang w:eastAsia="en-CA"/>
              </w:rPr>
              <w:t>Carmen Court,</w:t>
            </w:r>
            <w:r w:rsidR="00FA2E2B">
              <w:rPr>
                <w:rFonts w:ascii="Arial" w:eastAsia="Times New Roman" w:hAnsi="Arial" w:cs="Times New Roman"/>
                <w:b/>
                <w:sz w:val="24"/>
                <w:szCs w:val="24"/>
                <w:lang w:eastAsia="en-CA"/>
              </w:rPr>
              <w:t xml:space="preserve"> </w:t>
            </w:r>
            <w:r w:rsidR="00F25AA6" w:rsidRPr="00F25AA6">
              <w:rPr>
                <w:rFonts w:ascii="Arial" w:eastAsia="Times New Roman" w:hAnsi="Arial" w:cs="Times New Roman"/>
                <w:bCs/>
                <w:sz w:val="24"/>
                <w:szCs w:val="24"/>
                <w:lang w:eastAsia="en-CA"/>
              </w:rPr>
              <w:t>Monica Dinney,</w:t>
            </w:r>
            <w:r w:rsidR="00F25AA6">
              <w:rPr>
                <w:rFonts w:ascii="Arial" w:eastAsia="Times New Roman" w:hAnsi="Arial" w:cs="Times New Roman"/>
                <w:b/>
                <w:sz w:val="24"/>
                <w:szCs w:val="24"/>
                <w:lang w:eastAsia="en-CA"/>
              </w:rPr>
              <w:t xml:space="preserve"> </w:t>
            </w:r>
            <w:r w:rsidRPr="00FC4B35">
              <w:rPr>
                <w:rFonts w:ascii="Arial" w:eastAsia="Times New Roman" w:hAnsi="Arial" w:cs="Times New Roman"/>
                <w:bCs/>
                <w:sz w:val="24"/>
                <w:szCs w:val="24"/>
                <w:lang w:eastAsia="en-CA"/>
              </w:rPr>
              <w:t xml:space="preserve">Gerri Gregory, </w:t>
            </w:r>
            <w:r w:rsidR="00600263">
              <w:rPr>
                <w:rFonts w:ascii="Arial" w:eastAsia="Times New Roman" w:hAnsi="Arial" w:cs="Times New Roman"/>
                <w:bCs/>
                <w:sz w:val="24"/>
                <w:szCs w:val="24"/>
                <w:lang w:eastAsia="en-CA"/>
              </w:rPr>
              <w:t xml:space="preserve">Tamara Opar, </w:t>
            </w:r>
            <w:r w:rsidR="00F31FE8">
              <w:rPr>
                <w:rFonts w:ascii="Arial" w:eastAsia="Times New Roman" w:hAnsi="Arial" w:cs="Times New Roman"/>
                <w:bCs/>
                <w:sz w:val="24"/>
                <w:szCs w:val="24"/>
                <w:lang w:eastAsia="en-CA"/>
              </w:rPr>
              <w:t xml:space="preserve">Anne Sikora, </w:t>
            </w:r>
            <w:r w:rsidRPr="00FC4B35">
              <w:rPr>
                <w:rFonts w:ascii="Arial" w:eastAsia="Times New Roman" w:hAnsi="Arial" w:cs="Times New Roman"/>
                <w:bCs/>
                <w:sz w:val="24"/>
                <w:szCs w:val="24"/>
                <w:lang w:eastAsia="en-CA"/>
              </w:rPr>
              <w:t>Jess Smith, Kelly Speak</w:t>
            </w:r>
          </w:p>
          <w:p w14:paraId="06DC6AD4" w14:textId="69B1F2A0" w:rsidR="00392139" w:rsidRDefault="00392139" w:rsidP="003B4CD4">
            <w:pPr>
              <w:spacing w:after="0" w:line="240" w:lineRule="auto"/>
              <w:rPr>
                <w:rFonts w:ascii="Arial" w:eastAsia="Times New Roman" w:hAnsi="Arial" w:cs="Times New Roman"/>
                <w:b/>
                <w:sz w:val="24"/>
                <w:szCs w:val="24"/>
                <w:lang w:eastAsia="en-CA"/>
              </w:rPr>
            </w:pPr>
            <w:r>
              <w:rPr>
                <w:rFonts w:ascii="Arial" w:eastAsia="Times New Roman" w:hAnsi="Arial" w:cs="Times New Roman"/>
                <w:b/>
                <w:sz w:val="24"/>
                <w:szCs w:val="24"/>
                <w:lang w:eastAsia="en-CA"/>
              </w:rPr>
              <w:t xml:space="preserve">Chair:  </w:t>
            </w:r>
            <w:r w:rsidR="00FA2E2B">
              <w:rPr>
                <w:rFonts w:ascii="Arial" w:eastAsia="Times New Roman" w:hAnsi="Arial" w:cs="Times New Roman"/>
                <w:bCs/>
                <w:sz w:val="24"/>
                <w:szCs w:val="24"/>
                <w:lang w:eastAsia="en-CA"/>
              </w:rPr>
              <w:t>Emma Fineblit</w:t>
            </w:r>
          </w:p>
          <w:p w14:paraId="76F06EA0" w14:textId="7DA4B76B" w:rsidR="00392139" w:rsidRPr="00AD5D5B" w:rsidRDefault="00392139" w:rsidP="003B4CD4">
            <w:pPr>
              <w:spacing w:after="0" w:line="240" w:lineRule="auto"/>
              <w:rPr>
                <w:rFonts w:ascii="Arial" w:eastAsia="Times New Roman" w:hAnsi="Arial" w:cs="Times New Roman"/>
                <w:bCs/>
                <w:sz w:val="24"/>
                <w:szCs w:val="24"/>
                <w:lang w:eastAsia="en-CA"/>
              </w:rPr>
            </w:pPr>
            <w:r>
              <w:rPr>
                <w:rFonts w:ascii="Arial" w:eastAsia="Times New Roman" w:hAnsi="Arial" w:cs="Times New Roman"/>
                <w:b/>
                <w:sz w:val="24"/>
                <w:szCs w:val="24"/>
                <w:lang w:eastAsia="en-CA"/>
              </w:rPr>
              <w:t xml:space="preserve">Minutes: </w:t>
            </w:r>
            <w:r w:rsidR="00AD5D5B">
              <w:rPr>
                <w:rFonts w:ascii="Arial" w:eastAsia="Times New Roman" w:hAnsi="Arial" w:cs="Times New Roman"/>
                <w:bCs/>
                <w:sz w:val="24"/>
                <w:szCs w:val="24"/>
                <w:lang w:eastAsia="en-CA"/>
              </w:rPr>
              <w:t>Ingrid Peters Derry</w:t>
            </w:r>
          </w:p>
          <w:p w14:paraId="7EF661FB" w14:textId="49B66FEB" w:rsidR="00392139" w:rsidRPr="006567F9" w:rsidRDefault="00392139" w:rsidP="003B4CD4">
            <w:pPr>
              <w:spacing w:after="0" w:line="240" w:lineRule="auto"/>
              <w:rPr>
                <w:rFonts w:ascii="Arial" w:eastAsia="Times New Roman" w:hAnsi="Arial" w:cs="Times New Roman"/>
                <w:b/>
                <w:sz w:val="24"/>
                <w:szCs w:val="24"/>
                <w:lang w:eastAsia="en-CA"/>
              </w:rPr>
            </w:pPr>
          </w:p>
        </w:tc>
      </w:tr>
    </w:tbl>
    <w:p w14:paraId="15676882" w14:textId="77777777" w:rsidR="006567F9" w:rsidRPr="006567F9" w:rsidRDefault="006567F9" w:rsidP="006567F9">
      <w:pPr>
        <w:spacing w:after="0" w:line="240" w:lineRule="auto"/>
        <w:rPr>
          <w:rFonts w:ascii="Arial" w:eastAsia="Times New Roman" w:hAnsi="Arial" w:cs="Times New Roman"/>
          <w:sz w:val="24"/>
          <w:szCs w:val="24"/>
          <w:lang w:val="en-CA" w:eastAsia="en-CA"/>
        </w:rPr>
      </w:pPr>
    </w:p>
    <w:tbl>
      <w:tblPr>
        <w:tblW w:w="1385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7740"/>
        <w:gridCol w:w="2700"/>
      </w:tblGrid>
      <w:tr w:rsidR="006567F9" w:rsidRPr="006567F9" w14:paraId="080BC4A9" w14:textId="77777777" w:rsidTr="008D3C25">
        <w:trPr>
          <w:trHeight w:val="603"/>
        </w:trPr>
        <w:tc>
          <w:tcPr>
            <w:tcW w:w="3415" w:type="dxa"/>
          </w:tcPr>
          <w:p w14:paraId="3B210550" w14:textId="77777777" w:rsidR="006567F9" w:rsidRPr="006567F9" w:rsidRDefault="006567F9" w:rsidP="006567F9">
            <w:pPr>
              <w:tabs>
                <w:tab w:val="left" w:pos="252"/>
                <w:tab w:val="right" w:pos="2952"/>
              </w:tabs>
              <w:spacing w:before="60" w:after="60" w:line="240" w:lineRule="auto"/>
              <w:jc w:val="center"/>
              <w:rPr>
                <w:rFonts w:ascii="Arial" w:eastAsia="Times New Roman" w:hAnsi="Arial" w:cs="Arial"/>
                <w:b/>
                <w:sz w:val="20"/>
                <w:szCs w:val="20"/>
              </w:rPr>
            </w:pPr>
            <w:r w:rsidRPr="006567F9">
              <w:rPr>
                <w:rFonts w:ascii="Arial" w:eastAsia="Times New Roman" w:hAnsi="Arial" w:cs="Arial"/>
                <w:b/>
                <w:sz w:val="20"/>
                <w:szCs w:val="20"/>
              </w:rPr>
              <w:t>Agenda Item</w:t>
            </w:r>
          </w:p>
        </w:tc>
        <w:tc>
          <w:tcPr>
            <w:tcW w:w="7740" w:type="dxa"/>
          </w:tcPr>
          <w:p w14:paraId="7CD5AFD7" w14:textId="77777777" w:rsidR="006567F9" w:rsidRPr="006567F9" w:rsidRDefault="006567F9" w:rsidP="006567F9">
            <w:pPr>
              <w:spacing w:before="60" w:after="60" w:line="240" w:lineRule="auto"/>
              <w:jc w:val="center"/>
              <w:rPr>
                <w:rFonts w:ascii="Arial" w:eastAsia="Times New Roman" w:hAnsi="Arial" w:cs="Arial"/>
                <w:b/>
                <w:sz w:val="20"/>
                <w:szCs w:val="20"/>
              </w:rPr>
            </w:pPr>
            <w:r w:rsidRPr="006567F9">
              <w:rPr>
                <w:rFonts w:ascii="Arial" w:eastAsia="Times New Roman" w:hAnsi="Arial" w:cs="Arial"/>
                <w:b/>
                <w:sz w:val="20"/>
                <w:szCs w:val="20"/>
              </w:rPr>
              <w:t>Discussion</w:t>
            </w:r>
          </w:p>
        </w:tc>
        <w:tc>
          <w:tcPr>
            <w:tcW w:w="2700" w:type="dxa"/>
          </w:tcPr>
          <w:p w14:paraId="2CC7CCE2" w14:textId="77777777" w:rsidR="006567F9" w:rsidRPr="006567F9" w:rsidRDefault="006567F9" w:rsidP="006567F9">
            <w:pPr>
              <w:spacing w:before="60" w:after="60" w:line="240" w:lineRule="auto"/>
              <w:jc w:val="center"/>
              <w:rPr>
                <w:rFonts w:ascii="Arial" w:eastAsia="Times New Roman" w:hAnsi="Arial" w:cs="Arial"/>
                <w:b/>
                <w:sz w:val="20"/>
                <w:szCs w:val="20"/>
              </w:rPr>
            </w:pPr>
            <w:r w:rsidRPr="006567F9">
              <w:rPr>
                <w:rFonts w:ascii="Arial" w:eastAsia="Times New Roman" w:hAnsi="Arial" w:cs="Arial"/>
                <w:b/>
                <w:sz w:val="20"/>
                <w:szCs w:val="20"/>
              </w:rPr>
              <w:t>Action</w:t>
            </w:r>
          </w:p>
        </w:tc>
      </w:tr>
      <w:tr w:rsidR="006567F9" w:rsidRPr="006567F9" w14:paraId="3AB6AE2D" w14:textId="77777777" w:rsidTr="008D3C25">
        <w:trPr>
          <w:trHeight w:val="603"/>
        </w:trPr>
        <w:tc>
          <w:tcPr>
            <w:tcW w:w="3415" w:type="dxa"/>
          </w:tcPr>
          <w:p w14:paraId="3320E067" w14:textId="77777777" w:rsidR="0054174F" w:rsidRDefault="006567F9" w:rsidP="0054174F">
            <w:pPr>
              <w:numPr>
                <w:ilvl w:val="0"/>
                <w:numId w:val="1"/>
              </w:numPr>
              <w:tabs>
                <w:tab w:val="left" w:pos="252"/>
                <w:tab w:val="right" w:pos="2952"/>
              </w:tabs>
              <w:spacing w:before="60" w:after="60" w:line="240" w:lineRule="auto"/>
              <w:rPr>
                <w:rFonts w:ascii="Arial" w:eastAsia="Times New Roman" w:hAnsi="Arial" w:cs="Arial"/>
                <w:b/>
                <w:sz w:val="20"/>
                <w:szCs w:val="20"/>
              </w:rPr>
            </w:pPr>
            <w:r w:rsidRPr="006567F9">
              <w:rPr>
                <w:rFonts w:ascii="Arial" w:eastAsia="Times New Roman" w:hAnsi="Arial" w:cs="Arial"/>
                <w:b/>
                <w:sz w:val="20"/>
                <w:szCs w:val="20"/>
              </w:rPr>
              <w:t xml:space="preserve">Welcome and </w:t>
            </w:r>
            <w:r w:rsidR="003B4CD4">
              <w:rPr>
                <w:rFonts w:ascii="Arial" w:eastAsia="Times New Roman" w:hAnsi="Arial" w:cs="Arial"/>
                <w:b/>
                <w:sz w:val="20"/>
                <w:szCs w:val="20"/>
              </w:rPr>
              <w:t>Land Acknowledgement</w:t>
            </w:r>
          </w:p>
          <w:p w14:paraId="4684309B" w14:textId="1E9ED6BF" w:rsidR="006567F9" w:rsidRPr="006567F9" w:rsidRDefault="0054174F" w:rsidP="0054174F">
            <w:pPr>
              <w:tabs>
                <w:tab w:val="left" w:pos="252"/>
                <w:tab w:val="right" w:pos="2952"/>
              </w:tabs>
              <w:spacing w:before="60" w:after="60" w:line="240" w:lineRule="auto"/>
              <w:ind w:left="360"/>
              <w:jc w:val="right"/>
              <w:rPr>
                <w:rFonts w:ascii="Arial" w:eastAsia="Times New Roman" w:hAnsi="Arial" w:cs="Arial"/>
                <w:b/>
                <w:sz w:val="20"/>
                <w:szCs w:val="20"/>
              </w:rPr>
            </w:pPr>
            <w:r>
              <w:rPr>
                <w:rFonts w:ascii="Arial" w:eastAsia="Times New Roman" w:hAnsi="Arial" w:cs="Arial"/>
                <w:b/>
                <w:sz w:val="20"/>
                <w:szCs w:val="20"/>
              </w:rPr>
              <w:t>Chair</w:t>
            </w:r>
          </w:p>
        </w:tc>
        <w:tc>
          <w:tcPr>
            <w:tcW w:w="7740" w:type="dxa"/>
          </w:tcPr>
          <w:p w14:paraId="58498066" w14:textId="6450DDDC" w:rsidR="006567F9" w:rsidRPr="006567F9" w:rsidRDefault="006567F9" w:rsidP="006567F9">
            <w:pPr>
              <w:spacing w:before="60" w:after="60" w:line="240" w:lineRule="auto"/>
              <w:rPr>
                <w:rFonts w:ascii="Arial" w:eastAsia="Times New Roman" w:hAnsi="Arial" w:cs="Arial"/>
                <w:sz w:val="20"/>
                <w:szCs w:val="20"/>
              </w:rPr>
            </w:pPr>
          </w:p>
        </w:tc>
        <w:tc>
          <w:tcPr>
            <w:tcW w:w="2700" w:type="dxa"/>
          </w:tcPr>
          <w:p w14:paraId="16CFBDF2" w14:textId="77777777" w:rsidR="006567F9" w:rsidRPr="006567F9" w:rsidRDefault="006567F9" w:rsidP="006567F9">
            <w:pPr>
              <w:spacing w:before="60" w:after="60" w:line="240" w:lineRule="auto"/>
              <w:rPr>
                <w:rFonts w:ascii="Arial" w:eastAsia="Times New Roman" w:hAnsi="Arial" w:cs="Arial"/>
                <w:sz w:val="20"/>
                <w:szCs w:val="20"/>
              </w:rPr>
            </w:pPr>
          </w:p>
        </w:tc>
      </w:tr>
      <w:tr w:rsidR="006567F9" w:rsidRPr="006567F9" w14:paraId="6C10483B" w14:textId="77777777" w:rsidTr="008D3C25">
        <w:trPr>
          <w:trHeight w:val="639"/>
        </w:trPr>
        <w:tc>
          <w:tcPr>
            <w:tcW w:w="3415" w:type="dxa"/>
          </w:tcPr>
          <w:p w14:paraId="0733560E" w14:textId="77777777" w:rsidR="0054174F" w:rsidRDefault="0054174F" w:rsidP="006567F9">
            <w:pPr>
              <w:numPr>
                <w:ilvl w:val="0"/>
                <w:numId w:val="1"/>
              </w:numPr>
              <w:tabs>
                <w:tab w:val="left" w:pos="252"/>
                <w:tab w:val="right" w:pos="2952"/>
              </w:tabs>
              <w:spacing w:before="60" w:after="60" w:line="240" w:lineRule="auto"/>
              <w:rPr>
                <w:rFonts w:ascii="Arial" w:eastAsia="Times New Roman" w:hAnsi="Arial" w:cs="Arial"/>
                <w:b/>
                <w:sz w:val="20"/>
                <w:szCs w:val="20"/>
              </w:rPr>
            </w:pPr>
            <w:r>
              <w:rPr>
                <w:rFonts w:ascii="Arial" w:eastAsia="Times New Roman" w:hAnsi="Arial" w:cs="Arial"/>
                <w:b/>
                <w:sz w:val="20"/>
                <w:szCs w:val="20"/>
              </w:rPr>
              <w:t xml:space="preserve">Consent </w:t>
            </w:r>
            <w:r w:rsidR="006567F9" w:rsidRPr="006567F9">
              <w:rPr>
                <w:rFonts w:ascii="Arial" w:eastAsia="Times New Roman" w:hAnsi="Arial" w:cs="Arial"/>
                <w:b/>
                <w:sz w:val="20"/>
                <w:szCs w:val="20"/>
              </w:rPr>
              <w:t>Agenda</w:t>
            </w:r>
          </w:p>
          <w:p w14:paraId="55F57BB2" w14:textId="77777777" w:rsidR="0054174F" w:rsidRDefault="0054174F" w:rsidP="00A77545">
            <w:pPr>
              <w:pStyle w:val="ListParagraph"/>
              <w:numPr>
                <w:ilvl w:val="0"/>
                <w:numId w:val="10"/>
              </w:numPr>
              <w:tabs>
                <w:tab w:val="left" w:pos="471"/>
                <w:tab w:val="right" w:pos="2952"/>
              </w:tabs>
              <w:spacing w:before="60" w:after="60" w:line="240" w:lineRule="auto"/>
              <w:ind w:hanging="31"/>
              <w:rPr>
                <w:rFonts w:ascii="Arial" w:eastAsia="Times New Roman" w:hAnsi="Arial" w:cs="Arial"/>
                <w:b/>
                <w:sz w:val="20"/>
                <w:szCs w:val="20"/>
              </w:rPr>
            </w:pPr>
            <w:r>
              <w:rPr>
                <w:rFonts w:ascii="Arial" w:eastAsia="Times New Roman" w:hAnsi="Arial" w:cs="Arial"/>
                <w:b/>
                <w:sz w:val="20"/>
                <w:szCs w:val="20"/>
              </w:rPr>
              <w:t>Approval of Agenda</w:t>
            </w:r>
          </w:p>
          <w:p w14:paraId="7F8B1917" w14:textId="77777777" w:rsidR="006567F9" w:rsidRDefault="0054174F" w:rsidP="00A77545">
            <w:pPr>
              <w:pStyle w:val="ListParagraph"/>
              <w:numPr>
                <w:ilvl w:val="0"/>
                <w:numId w:val="10"/>
              </w:numPr>
              <w:tabs>
                <w:tab w:val="left" w:pos="471"/>
                <w:tab w:val="right" w:pos="2952"/>
              </w:tabs>
              <w:spacing w:before="60" w:after="60" w:line="240" w:lineRule="auto"/>
              <w:ind w:hanging="31"/>
              <w:rPr>
                <w:rFonts w:ascii="Arial" w:eastAsia="Times New Roman" w:hAnsi="Arial" w:cs="Arial"/>
                <w:b/>
                <w:sz w:val="20"/>
                <w:szCs w:val="20"/>
              </w:rPr>
            </w:pPr>
            <w:r>
              <w:rPr>
                <w:rFonts w:ascii="Arial" w:eastAsia="Times New Roman" w:hAnsi="Arial" w:cs="Arial"/>
                <w:b/>
                <w:sz w:val="20"/>
                <w:szCs w:val="20"/>
              </w:rPr>
              <w:t>Approval of Minutes of June 16, 2021</w:t>
            </w:r>
          </w:p>
          <w:p w14:paraId="0D44D635" w14:textId="1882119D" w:rsidR="0054174F" w:rsidRPr="0054174F" w:rsidRDefault="0054174F" w:rsidP="0054174F">
            <w:pPr>
              <w:pStyle w:val="ListParagraph"/>
              <w:tabs>
                <w:tab w:val="left" w:pos="252"/>
                <w:tab w:val="right" w:pos="2952"/>
              </w:tabs>
              <w:spacing w:before="60" w:after="60" w:line="240" w:lineRule="auto"/>
              <w:ind w:left="360"/>
              <w:jc w:val="right"/>
              <w:rPr>
                <w:rFonts w:ascii="Arial" w:eastAsia="Times New Roman" w:hAnsi="Arial" w:cs="Arial"/>
                <w:b/>
                <w:sz w:val="20"/>
                <w:szCs w:val="20"/>
              </w:rPr>
            </w:pPr>
          </w:p>
        </w:tc>
        <w:tc>
          <w:tcPr>
            <w:tcW w:w="7740" w:type="dxa"/>
          </w:tcPr>
          <w:p w14:paraId="24DA6B46" w14:textId="49F56071" w:rsidR="006567F9" w:rsidRPr="006567F9" w:rsidRDefault="008D3C25" w:rsidP="006567F9">
            <w:p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All approved. </w:t>
            </w:r>
          </w:p>
        </w:tc>
        <w:tc>
          <w:tcPr>
            <w:tcW w:w="2700" w:type="dxa"/>
          </w:tcPr>
          <w:p w14:paraId="6A5222DC" w14:textId="77777777" w:rsidR="006567F9" w:rsidRPr="006567F9" w:rsidRDefault="006567F9" w:rsidP="006567F9">
            <w:pPr>
              <w:spacing w:before="60" w:after="60" w:line="240" w:lineRule="auto"/>
              <w:rPr>
                <w:rFonts w:ascii="Arial" w:eastAsia="Times New Roman" w:hAnsi="Arial" w:cs="Arial"/>
                <w:sz w:val="20"/>
                <w:szCs w:val="20"/>
                <w:lang w:val="en-CA" w:eastAsia="en-CA"/>
              </w:rPr>
            </w:pPr>
          </w:p>
        </w:tc>
      </w:tr>
      <w:tr w:rsidR="006567F9" w:rsidRPr="006567F9" w14:paraId="5B96351F" w14:textId="77777777" w:rsidTr="008D3C25">
        <w:trPr>
          <w:trHeight w:val="665"/>
        </w:trPr>
        <w:tc>
          <w:tcPr>
            <w:tcW w:w="3415" w:type="dxa"/>
          </w:tcPr>
          <w:p w14:paraId="25160B64" w14:textId="77777777" w:rsidR="006567F9" w:rsidRDefault="0054174F" w:rsidP="0054174F">
            <w:pPr>
              <w:pStyle w:val="ListParagraph"/>
              <w:numPr>
                <w:ilvl w:val="0"/>
                <w:numId w:val="1"/>
              </w:numPr>
              <w:tabs>
                <w:tab w:val="left" w:pos="252"/>
                <w:tab w:val="right" w:pos="2952"/>
              </w:tabs>
              <w:spacing w:before="60" w:after="60" w:line="240" w:lineRule="auto"/>
              <w:rPr>
                <w:rFonts w:ascii="Arial" w:eastAsia="Times New Roman" w:hAnsi="Arial" w:cs="Arial"/>
                <w:b/>
                <w:sz w:val="20"/>
                <w:szCs w:val="20"/>
              </w:rPr>
            </w:pPr>
            <w:r>
              <w:rPr>
                <w:rFonts w:ascii="Arial" w:eastAsia="Times New Roman" w:hAnsi="Arial" w:cs="Arial"/>
                <w:b/>
                <w:sz w:val="20"/>
                <w:szCs w:val="20"/>
              </w:rPr>
              <w:t>Financial Update</w:t>
            </w:r>
          </w:p>
          <w:p w14:paraId="47AFF85E" w14:textId="149FC60D" w:rsidR="0054174F" w:rsidRPr="0054174F" w:rsidRDefault="0054174F" w:rsidP="0054174F">
            <w:pPr>
              <w:tabs>
                <w:tab w:val="left" w:pos="252"/>
                <w:tab w:val="right" w:pos="2952"/>
              </w:tabs>
              <w:spacing w:before="60" w:after="60" w:line="240" w:lineRule="auto"/>
              <w:jc w:val="right"/>
              <w:rPr>
                <w:rFonts w:ascii="Arial" w:eastAsia="Times New Roman" w:hAnsi="Arial" w:cs="Arial"/>
                <w:b/>
                <w:sz w:val="20"/>
                <w:szCs w:val="20"/>
              </w:rPr>
            </w:pPr>
            <w:r>
              <w:rPr>
                <w:rFonts w:ascii="Arial" w:eastAsia="Times New Roman" w:hAnsi="Arial" w:cs="Arial"/>
                <w:b/>
                <w:sz w:val="20"/>
                <w:szCs w:val="20"/>
              </w:rPr>
              <w:t>Genny</w:t>
            </w:r>
          </w:p>
        </w:tc>
        <w:tc>
          <w:tcPr>
            <w:tcW w:w="7740" w:type="dxa"/>
          </w:tcPr>
          <w:p w14:paraId="2B9BFDD9" w14:textId="77777777" w:rsidR="006567F9" w:rsidRDefault="008D3C25" w:rsidP="008D3C25">
            <w:pPr>
              <w:spacing w:before="60" w:after="60" w:line="240" w:lineRule="auto"/>
              <w:contextualSpacing/>
              <w:rPr>
                <w:rFonts w:ascii="Arial" w:eastAsia="Times New Roman" w:hAnsi="Arial" w:cs="Arial"/>
                <w:bCs/>
                <w:sz w:val="20"/>
                <w:szCs w:val="20"/>
              </w:rPr>
            </w:pPr>
            <w:r w:rsidRPr="008D3C25">
              <w:rPr>
                <w:rFonts w:ascii="Arial" w:eastAsia="Times New Roman" w:hAnsi="Arial" w:cs="Arial"/>
                <w:bCs/>
                <w:sz w:val="20"/>
                <w:szCs w:val="20"/>
              </w:rPr>
              <w:t>Mo</w:t>
            </w:r>
            <w:r w:rsidR="00A038F1">
              <w:rPr>
                <w:rFonts w:ascii="Arial" w:eastAsia="Times New Roman" w:hAnsi="Arial" w:cs="Arial"/>
                <w:bCs/>
                <w:sz w:val="20"/>
                <w:szCs w:val="20"/>
              </w:rPr>
              <w:t>tion to approve the revised budget</w:t>
            </w:r>
            <w:r w:rsidRPr="008D3C25">
              <w:rPr>
                <w:rFonts w:ascii="Arial" w:eastAsia="Times New Roman" w:hAnsi="Arial" w:cs="Arial"/>
                <w:bCs/>
                <w:sz w:val="20"/>
                <w:szCs w:val="20"/>
              </w:rPr>
              <w:t xml:space="preserve"> by Genny Funk-Unrau.  All approved.  </w:t>
            </w:r>
          </w:p>
          <w:p w14:paraId="5382F4C6" w14:textId="77777777" w:rsidR="000903B6" w:rsidRDefault="000903B6" w:rsidP="008D3C25">
            <w:pPr>
              <w:spacing w:before="60" w:after="60" w:line="240" w:lineRule="auto"/>
              <w:contextualSpacing/>
              <w:rPr>
                <w:rFonts w:ascii="Arial" w:eastAsia="Times New Roman" w:hAnsi="Arial" w:cs="Arial"/>
                <w:bCs/>
                <w:sz w:val="20"/>
                <w:szCs w:val="20"/>
              </w:rPr>
            </w:pPr>
          </w:p>
          <w:p w14:paraId="415A121B" w14:textId="77777777" w:rsidR="000903B6" w:rsidRDefault="000903B6" w:rsidP="008D3C25">
            <w:pPr>
              <w:spacing w:before="60" w:after="60" w:line="240" w:lineRule="auto"/>
              <w:contextualSpacing/>
              <w:rPr>
                <w:rFonts w:ascii="Arial" w:eastAsia="Times New Roman" w:hAnsi="Arial" w:cs="Arial"/>
                <w:bCs/>
                <w:sz w:val="20"/>
                <w:szCs w:val="20"/>
              </w:rPr>
            </w:pPr>
            <w:r>
              <w:rPr>
                <w:rFonts w:ascii="Arial" w:eastAsia="Times New Roman" w:hAnsi="Arial" w:cs="Arial"/>
                <w:bCs/>
                <w:sz w:val="20"/>
                <w:szCs w:val="20"/>
              </w:rPr>
              <w:t xml:space="preserve">Our first quarterly payment from the </w:t>
            </w:r>
            <w:proofErr w:type="gramStart"/>
            <w:r>
              <w:rPr>
                <w:rFonts w:ascii="Arial" w:eastAsia="Times New Roman" w:hAnsi="Arial" w:cs="Arial"/>
                <w:bCs/>
                <w:sz w:val="20"/>
                <w:szCs w:val="20"/>
              </w:rPr>
              <w:t>Province</w:t>
            </w:r>
            <w:proofErr w:type="gramEnd"/>
            <w:r>
              <w:rPr>
                <w:rFonts w:ascii="Arial" w:eastAsia="Times New Roman" w:hAnsi="Arial" w:cs="Arial"/>
                <w:bCs/>
                <w:sz w:val="20"/>
                <w:szCs w:val="20"/>
              </w:rPr>
              <w:t xml:space="preserve"> was in by the end of July.  Genny is checking on the status of this.  Rent has now been paid.  Grant payments have gone out recently.  </w:t>
            </w:r>
          </w:p>
          <w:p w14:paraId="31264FBB" w14:textId="5DFCABDC" w:rsidR="00E31D8F" w:rsidRPr="008D3C25" w:rsidRDefault="00E31D8F" w:rsidP="008D3C25">
            <w:pPr>
              <w:spacing w:before="60" w:after="60" w:line="240" w:lineRule="auto"/>
              <w:contextualSpacing/>
              <w:rPr>
                <w:rFonts w:ascii="Arial" w:eastAsia="Times New Roman" w:hAnsi="Arial" w:cs="Arial"/>
                <w:bCs/>
                <w:sz w:val="20"/>
                <w:szCs w:val="20"/>
              </w:rPr>
            </w:pPr>
          </w:p>
        </w:tc>
        <w:tc>
          <w:tcPr>
            <w:tcW w:w="2700" w:type="dxa"/>
          </w:tcPr>
          <w:p w14:paraId="3F07BECB" w14:textId="77777777" w:rsidR="006567F9" w:rsidRPr="006567F9" w:rsidRDefault="006567F9" w:rsidP="006567F9">
            <w:pPr>
              <w:spacing w:before="60" w:after="60" w:line="240" w:lineRule="auto"/>
              <w:rPr>
                <w:rFonts w:ascii="Arial" w:eastAsia="Times New Roman" w:hAnsi="Arial" w:cs="Arial"/>
                <w:sz w:val="20"/>
                <w:szCs w:val="20"/>
                <w:lang w:val="en-CA" w:eastAsia="en-CA"/>
              </w:rPr>
            </w:pPr>
          </w:p>
          <w:p w14:paraId="272F45D1" w14:textId="77777777" w:rsidR="006567F9" w:rsidRPr="006567F9" w:rsidRDefault="006567F9" w:rsidP="006567F9">
            <w:pPr>
              <w:spacing w:before="60" w:after="60" w:line="240" w:lineRule="auto"/>
              <w:rPr>
                <w:rFonts w:ascii="Arial" w:eastAsia="Times New Roman" w:hAnsi="Arial" w:cs="Arial"/>
                <w:sz w:val="20"/>
                <w:szCs w:val="20"/>
                <w:lang w:val="en-CA" w:eastAsia="en-CA"/>
              </w:rPr>
            </w:pPr>
          </w:p>
        </w:tc>
      </w:tr>
      <w:tr w:rsidR="006567F9" w:rsidRPr="006567F9" w14:paraId="75391C83" w14:textId="77777777" w:rsidTr="008D3C25">
        <w:trPr>
          <w:trHeight w:val="1205"/>
        </w:trPr>
        <w:tc>
          <w:tcPr>
            <w:tcW w:w="3415" w:type="dxa"/>
          </w:tcPr>
          <w:p w14:paraId="2C80CA11" w14:textId="75E24371" w:rsidR="006567F9" w:rsidRPr="008B3280" w:rsidRDefault="0054174F" w:rsidP="008B3280">
            <w:pPr>
              <w:pStyle w:val="ListParagraph"/>
              <w:numPr>
                <w:ilvl w:val="0"/>
                <w:numId w:val="1"/>
              </w:numPr>
              <w:tabs>
                <w:tab w:val="clear" w:pos="360"/>
                <w:tab w:val="num" w:pos="194"/>
                <w:tab w:val="right" w:pos="3166"/>
              </w:tabs>
              <w:spacing w:before="60" w:after="60" w:line="240" w:lineRule="auto"/>
              <w:ind w:left="194" w:hanging="194"/>
              <w:rPr>
                <w:rFonts w:ascii="Arial" w:eastAsia="Times New Roman" w:hAnsi="Arial" w:cs="Arial"/>
                <w:b/>
                <w:sz w:val="20"/>
                <w:szCs w:val="20"/>
              </w:rPr>
            </w:pPr>
            <w:r w:rsidRPr="008B3280">
              <w:rPr>
                <w:rFonts w:ascii="Arial" w:eastAsia="Times New Roman" w:hAnsi="Arial" w:cs="Arial"/>
                <w:b/>
                <w:sz w:val="20"/>
                <w:szCs w:val="20"/>
              </w:rPr>
              <w:t>Staff and Committee Reports and Plans</w:t>
            </w:r>
          </w:p>
        </w:tc>
        <w:tc>
          <w:tcPr>
            <w:tcW w:w="7740" w:type="dxa"/>
          </w:tcPr>
          <w:p w14:paraId="32915A9C" w14:textId="1A67B800" w:rsidR="0054174F" w:rsidRDefault="0054174F" w:rsidP="008D3C25">
            <w:pPr>
              <w:widowControl w:val="0"/>
              <w:numPr>
                <w:ilvl w:val="1"/>
                <w:numId w:val="1"/>
              </w:numPr>
              <w:tabs>
                <w:tab w:val="clear" w:pos="792"/>
                <w:tab w:val="num" w:pos="454"/>
                <w:tab w:val="left" w:pos="1701"/>
              </w:tabs>
              <w:autoSpaceDE w:val="0"/>
              <w:autoSpaceDN w:val="0"/>
              <w:spacing w:after="0" w:line="240" w:lineRule="auto"/>
              <w:ind w:left="720" w:hanging="691"/>
              <w:rPr>
                <w:rFonts w:ascii="Arial" w:eastAsia="Times New Roman" w:hAnsi="Arial" w:cs="Arial"/>
                <w:bCs/>
                <w:sz w:val="20"/>
                <w:szCs w:val="20"/>
              </w:rPr>
            </w:pPr>
            <w:r w:rsidRPr="00A77545">
              <w:rPr>
                <w:rFonts w:ascii="Arial" w:eastAsia="Times New Roman" w:hAnsi="Arial" w:cs="Arial"/>
                <w:bCs/>
                <w:sz w:val="20"/>
                <w:szCs w:val="20"/>
              </w:rPr>
              <w:t>Executive Committee</w:t>
            </w:r>
          </w:p>
          <w:p w14:paraId="180AA03C" w14:textId="52B46629" w:rsidR="008D3C25" w:rsidRDefault="008D3C25" w:rsidP="008D3C25">
            <w:pPr>
              <w:pStyle w:val="ListParagraph"/>
              <w:widowControl w:val="0"/>
              <w:numPr>
                <w:ilvl w:val="1"/>
                <w:numId w:val="15"/>
              </w:numPr>
              <w:tabs>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Transition</w:t>
            </w:r>
            <w:r w:rsidR="000903B6">
              <w:rPr>
                <w:rFonts w:ascii="Arial" w:eastAsia="Times New Roman" w:hAnsi="Arial" w:cs="Arial"/>
                <w:bCs/>
                <w:sz w:val="20"/>
                <w:szCs w:val="20"/>
              </w:rPr>
              <w:t xml:space="preserve"> Committee – looking to the future of the Coalition</w:t>
            </w:r>
          </w:p>
          <w:p w14:paraId="08C0BC3A" w14:textId="6DC01280" w:rsidR="008D3C25" w:rsidRDefault="008D3C25" w:rsidP="008D3C25">
            <w:pPr>
              <w:pStyle w:val="ListParagraph"/>
              <w:widowControl w:val="0"/>
              <w:numPr>
                <w:ilvl w:val="1"/>
                <w:numId w:val="15"/>
              </w:numPr>
              <w:tabs>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Staff hiring</w:t>
            </w:r>
            <w:r w:rsidR="000903B6">
              <w:rPr>
                <w:rFonts w:ascii="Arial" w:eastAsia="Times New Roman" w:hAnsi="Arial" w:cs="Arial"/>
                <w:bCs/>
                <w:sz w:val="20"/>
                <w:szCs w:val="20"/>
              </w:rPr>
              <w:t xml:space="preserve"> – two positions have been posted</w:t>
            </w:r>
          </w:p>
          <w:p w14:paraId="0CAE3783" w14:textId="7C92B002" w:rsidR="008D3C25" w:rsidRDefault="008D3C25" w:rsidP="008D3C25">
            <w:pPr>
              <w:pStyle w:val="ListParagraph"/>
              <w:widowControl w:val="0"/>
              <w:numPr>
                <w:ilvl w:val="1"/>
                <w:numId w:val="15"/>
              </w:numPr>
              <w:tabs>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Supporting staff</w:t>
            </w:r>
            <w:r w:rsidR="000903B6">
              <w:rPr>
                <w:rFonts w:ascii="Arial" w:eastAsia="Times New Roman" w:hAnsi="Arial" w:cs="Arial"/>
                <w:bCs/>
                <w:sz w:val="20"/>
                <w:szCs w:val="20"/>
              </w:rPr>
              <w:t xml:space="preserve"> as Corrie is away</w:t>
            </w:r>
          </w:p>
          <w:p w14:paraId="7720B1C9" w14:textId="77777777" w:rsidR="000903B6" w:rsidRPr="008D3C25" w:rsidRDefault="000903B6" w:rsidP="000903B6">
            <w:pPr>
              <w:pStyle w:val="ListParagraph"/>
              <w:widowControl w:val="0"/>
              <w:tabs>
                <w:tab w:val="left" w:pos="1701"/>
              </w:tabs>
              <w:autoSpaceDE w:val="0"/>
              <w:autoSpaceDN w:val="0"/>
              <w:spacing w:after="0" w:line="240" w:lineRule="auto"/>
              <w:ind w:left="596"/>
              <w:rPr>
                <w:rFonts w:ascii="Arial" w:eastAsia="Times New Roman" w:hAnsi="Arial" w:cs="Arial"/>
                <w:bCs/>
                <w:sz w:val="20"/>
                <w:szCs w:val="20"/>
              </w:rPr>
            </w:pPr>
          </w:p>
          <w:p w14:paraId="19597990" w14:textId="504E94F7" w:rsidR="008D3C25" w:rsidRDefault="0054174F" w:rsidP="008D3C25">
            <w:pPr>
              <w:pStyle w:val="ListParagraph"/>
              <w:widowControl w:val="0"/>
              <w:numPr>
                <w:ilvl w:val="1"/>
                <w:numId w:val="13"/>
              </w:numPr>
              <w:tabs>
                <w:tab w:val="num" w:pos="454"/>
                <w:tab w:val="left" w:pos="1701"/>
              </w:tabs>
              <w:autoSpaceDE w:val="0"/>
              <w:autoSpaceDN w:val="0"/>
              <w:spacing w:after="0" w:line="240" w:lineRule="auto"/>
              <w:ind w:hanging="619"/>
              <w:rPr>
                <w:rFonts w:ascii="Arial" w:eastAsia="Times New Roman" w:hAnsi="Arial" w:cs="Arial"/>
                <w:bCs/>
                <w:sz w:val="20"/>
                <w:szCs w:val="20"/>
              </w:rPr>
            </w:pPr>
            <w:r w:rsidRPr="008D3C25">
              <w:rPr>
                <w:rFonts w:ascii="Arial" w:eastAsia="Times New Roman" w:hAnsi="Arial" w:cs="Arial"/>
                <w:bCs/>
                <w:sz w:val="20"/>
                <w:szCs w:val="20"/>
              </w:rPr>
              <w:t xml:space="preserve">Literacy Committee </w:t>
            </w:r>
          </w:p>
          <w:p w14:paraId="71B5A7A3" w14:textId="743E4335" w:rsidR="008D3C25" w:rsidRDefault="008D3C25" w:rsidP="008D3C25">
            <w:pPr>
              <w:pStyle w:val="ListParagraph"/>
              <w:widowControl w:val="0"/>
              <w:numPr>
                <w:ilvl w:val="1"/>
                <w:numId w:val="17"/>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Gentle Heroes</w:t>
            </w:r>
            <w:r w:rsidR="000903B6">
              <w:rPr>
                <w:rFonts w:ascii="Arial" w:eastAsia="Times New Roman" w:hAnsi="Arial" w:cs="Arial"/>
                <w:bCs/>
                <w:sz w:val="20"/>
                <w:szCs w:val="20"/>
              </w:rPr>
              <w:t xml:space="preserve"> – a storytelling project for dads.  Ingrid will be seeking funding from Literacy for Life to develop a workshop.  There would be a </w:t>
            </w:r>
            <w:r w:rsidR="00460F12">
              <w:rPr>
                <w:rFonts w:ascii="Arial" w:eastAsia="Times New Roman" w:hAnsi="Arial" w:cs="Arial"/>
                <w:bCs/>
                <w:sz w:val="20"/>
                <w:szCs w:val="20"/>
              </w:rPr>
              <w:t>3-part</w:t>
            </w:r>
            <w:r w:rsidR="000903B6">
              <w:rPr>
                <w:rFonts w:ascii="Arial" w:eastAsia="Times New Roman" w:hAnsi="Arial" w:cs="Arial"/>
                <w:bCs/>
                <w:sz w:val="20"/>
                <w:szCs w:val="20"/>
              </w:rPr>
              <w:t xml:space="preserve"> workshop presented 3 times between November and March.  </w:t>
            </w:r>
            <w:r w:rsidR="00460F12">
              <w:rPr>
                <w:rFonts w:ascii="Arial" w:eastAsia="Times New Roman" w:hAnsi="Arial" w:cs="Arial"/>
                <w:bCs/>
                <w:sz w:val="20"/>
                <w:szCs w:val="20"/>
              </w:rPr>
              <w:t xml:space="preserve">Additional information that could be added to a parenting program, WGM, 3 Stars and a Wish.  </w:t>
            </w:r>
          </w:p>
          <w:p w14:paraId="0B919402" w14:textId="2DA0BCAA" w:rsidR="00460F12" w:rsidRDefault="00E31D8F" w:rsidP="008D3C25">
            <w:pPr>
              <w:pStyle w:val="ListParagraph"/>
              <w:widowControl w:val="0"/>
              <w:numPr>
                <w:ilvl w:val="1"/>
                <w:numId w:val="17"/>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lastRenderedPageBreak/>
              <w:t>The Literacy</w:t>
            </w:r>
            <w:r w:rsidR="00460F12">
              <w:rPr>
                <w:rFonts w:ascii="Arial" w:eastAsia="Times New Roman" w:hAnsi="Arial" w:cs="Arial"/>
                <w:bCs/>
                <w:sz w:val="20"/>
                <w:szCs w:val="20"/>
              </w:rPr>
              <w:t xml:space="preserve"> committee hasn’t really been active recently.  Members are welcome to join the Resource Committee </w:t>
            </w:r>
            <w:proofErr w:type="gramStart"/>
            <w:r w:rsidR="00460F12">
              <w:rPr>
                <w:rFonts w:ascii="Arial" w:eastAsia="Times New Roman" w:hAnsi="Arial" w:cs="Arial"/>
                <w:bCs/>
                <w:sz w:val="20"/>
                <w:szCs w:val="20"/>
              </w:rPr>
              <w:t>at this time</w:t>
            </w:r>
            <w:proofErr w:type="gramEnd"/>
            <w:r w:rsidR="00460F12">
              <w:rPr>
                <w:rFonts w:ascii="Arial" w:eastAsia="Times New Roman" w:hAnsi="Arial" w:cs="Arial"/>
                <w:bCs/>
                <w:sz w:val="20"/>
                <w:szCs w:val="20"/>
              </w:rPr>
              <w:t xml:space="preserve">.  </w:t>
            </w:r>
          </w:p>
          <w:p w14:paraId="1B163401" w14:textId="77777777" w:rsidR="000903B6" w:rsidRDefault="000903B6" w:rsidP="00460F12">
            <w:pPr>
              <w:pStyle w:val="ListParagraph"/>
              <w:widowControl w:val="0"/>
              <w:tabs>
                <w:tab w:val="left" w:pos="1701"/>
              </w:tabs>
              <w:autoSpaceDE w:val="0"/>
              <w:autoSpaceDN w:val="0"/>
              <w:spacing w:after="0" w:line="240" w:lineRule="auto"/>
              <w:ind w:left="596"/>
              <w:rPr>
                <w:rFonts w:ascii="Arial" w:eastAsia="Times New Roman" w:hAnsi="Arial" w:cs="Arial"/>
                <w:bCs/>
                <w:sz w:val="20"/>
                <w:szCs w:val="20"/>
              </w:rPr>
            </w:pPr>
          </w:p>
          <w:p w14:paraId="2DB9213B" w14:textId="61B029FD" w:rsidR="008D3C25" w:rsidRDefault="0054174F" w:rsidP="008D3C25">
            <w:pPr>
              <w:pStyle w:val="ListParagraph"/>
              <w:widowControl w:val="0"/>
              <w:numPr>
                <w:ilvl w:val="1"/>
                <w:numId w:val="13"/>
              </w:numPr>
              <w:tabs>
                <w:tab w:val="num" w:pos="454"/>
                <w:tab w:val="left" w:pos="1701"/>
              </w:tabs>
              <w:autoSpaceDE w:val="0"/>
              <w:autoSpaceDN w:val="0"/>
              <w:spacing w:after="0" w:line="240" w:lineRule="auto"/>
              <w:ind w:left="454" w:hanging="425"/>
              <w:rPr>
                <w:rFonts w:ascii="Arial" w:eastAsia="Times New Roman" w:hAnsi="Arial" w:cs="Arial"/>
                <w:bCs/>
                <w:sz w:val="20"/>
                <w:szCs w:val="20"/>
              </w:rPr>
            </w:pPr>
            <w:r w:rsidRPr="008D3C25">
              <w:rPr>
                <w:rFonts w:ascii="Arial" w:eastAsia="Times New Roman" w:hAnsi="Arial" w:cs="Arial"/>
                <w:bCs/>
                <w:sz w:val="20"/>
                <w:szCs w:val="20"/>
              </w:rPr>
              <w:t xml:space="preserve">Resource Committee </w:t>
            </w:r>
          </w:p>
          <w:p w14:paraId="3E47C48C" w14:textId="1A5F8D30" w:rsidR="008D3C25" w:rsidRDefault="008D3C25" w:rsidP="008D3C25">
            <w:pPr>
              <w:pStyle w:val="ListParagraph"/>
              <w:widowControl w:val="0"/>
              <w:numPr>
                <w:ilvl w:val="1"/>
                <w:numId w:val="19"/>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 xml:space="preserve">Emma </w:t>
            </w:r>
            <w:r w:rsidR="00460F12">
              <w:rPr>
                <w:rFonts w:ascii="Arial" w:eastAsia="Times New Roman" w:hAnsi="Arial" w:cs="Arial"/>
                <w:bCs/>
                <w:sz w:val="20"/>
                <w:szCs w:val="20"/>
              </w:rPr>
              <w:t xml:space="preserve">was the </w:t>
            </w:r>
            <w:r>
              <w:rPr>
                <w:rFonts w:ascii="Arial" w:eastAsia="Times New Roman" w:hAnsi="Arial" w:cs="Arial"/>
                <w:bCs/>
                <w:sz w:val="20"/>
                <w:szCs w:val="20"/>
              </w:rPr>
              <w:t>chair</w:t>
            </w:r>
            <w:r w:rsidR="00460F12">
              <w:rPr>
                <w:rFonts w:ascii="Arial" w:eastAsia="Times New Roman" w:hAnsi="Arial" w:cs="Arial"/>
                <w:bCs/>
                <w:sz w:val="20"/>
                <w:szCs w:val="20"/>
              </w:rPr>
              <w:t>person and will be</w:t>
            </w:r>
            <w:r>
              <w:rPr>
                <w:rFonts w:ascii="Arial" w:eastAsia="Times New Roman" w:hAnsi="Arial" w:cs="Arial"/>
                <w:bCs/>
                <w:sz w:val="20"/>
                <w:szCs w:val="20"/>
              </w:rPr>
              <w:t xml:space="preserve"> stepping down</w:t>
            </w:r>
            <w:r w:rsidR="00460F12">
              <w:rPr>
                <w:rFonts w:ascii="Arial" w:eastAsia="Times New Roman" w:hAnsi="Arial" w:cs="Arial"/>
                <w:bCs/>
                <w:sz w:val="20"/>
                <w:szCs w:val="20"/>
              </w:rPr>
              <w:t xml:space="preserve"> from this committee.</w:t>
            </w:r>
          </w:p>
          <w:p w14:paraId="61332DFE" w14:textId="55ADA15C" w:rsidR="00460F12" w:rsidRDefault="00460F12" w:rsidP="00771728">
            <w:pPr>
              <w:pStyle w:val="ListParagraph"/>
              <w:widowControl w:val="0"/>
              <w:numPr>
                <w:ilvl w:val="1"/>
                <w:numId w:val="19"/>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sidRPr="00E31D8F">
              <w:rPr>
                <w:rFonts w:ascii="Arial" w:eastAsia="Times New Roman" w:hAnsi="Arial" w:cs="Arial"/>
                <w:bCs/>
                <w:sz w:val="20"/>
                <w:szCs w:val="20"/>
              </w:rPr>
              <w:t>The committee is l</w:t>
            </w:r>
            <w:r w:rsidR="008D3C25" w:rsidRPr="00E31D8F">
              <w:rPr>
                <w:rFonts w:ascii="Arial" w:eastAsia="Times New Roman" w:hAnsi="Arial" w:cs="Arial"/>
                <w:bCs/>
                <w:sz w:val="20"/>
                <w:szCs w:val="20"/>
              </w:rPr>
              <w:t>ooking for new members</w:t>
            </w:r>
            <w:r w:rsidRPr="00E31D8F">
              <w:rPr>
                <w:rFonts w:ascii="Arial" w:eastAsia="Times New Roman" w:hAnsi="Arial" w:cs="Arial"/>
                <w:bCs/>
                <w:sz w:val="20"/>
                <w:szCs w:val="20"/>
              </w:rPr>
              <w:t xml:space="preserve">.  The next meeting will be on </w:t>
            </w:r>
            <w:r w:rsidRPr="00E31D8F">
              <w:rPr>
                <w:rFonts w:ascii="Arial" w:eastAsia="Times New Roman" w:hAnsi="Arial" w:cs="Arial"/>
                <w:b/>
                <w:sz w:val="20"/>
                <w:szCs w:val="20"/>
              </w:rPr>
              <w:t>Monday, September 27 @ 10 am</w:t>
            </w:r>
            <w:r w:rsidRPr="00E31D8F">
              <w:rPr>
                <w:rFonts w:ascii="Arial" w:eastAsia="Times New Roman" w:hAnsi="Arial" w:cs="Arial"/>
                <w:bCs/>
                <w:sz w:val="20"/>
                <w:szCs w:val="20"/>
              </w:rPr>
              <w:t xml:space="preserve">.  </w:t>
            </w:r>
          </w:p>
          <w:p w14:paraId="01141DB8" w14:textId="77777777" w:rsidR="00E31D8F" w:rsidRPr="00E31D8F" w:rsidRDefault="00E31D8F" w:rsidP="00E31D8F">
            <w:pPr>
              <w:pStyle w:val="ListParagraph"/>
              <w:widowControl w:val="0"/>
              <w:tabs>
                <w:tab w:val="num" w:pos="454"/>
                <w:tab w:val="left" w:pos="1701"/>
              </w:tabs>
              <w:autoSpaceDE w:val="0"/>
              <w:autoSpaceDN w:val="0"/>
              <w:spacing w:after="0" w:line="240" w:lineRule="auto"/>
              <w:ind w:left="596"/>
              <w:rPr>
                <w:rFonts w:ascii="Arial" w:eastAsia="Times New Roman" w:hAnsi="Arial" w:cs="Arial"/>
                <w:bCs/>
                <w:sz w:val="20"/>
                <w:szCs w:val="20"/>
              </w:rPr>
            </w:pPr>
          </w:p>
          <w:p w14:paraId="12246C9F" w14:textId="24D8EC67" w:rsidR="008D3C25" w:rsidRDefault="0054174F" w:rsidP="008D3C25">
            <w:pPr>
              <w:pStyle w:val="ListParagraph"/>
              <w:widowControl w:val="0"/>
              <w:numPr>
                <w:ilvl w:val="1"/>
                <w:numId w:val="13"/>
              </w:numPr>
              <w:tabs>
                <w:tab w:val="num" w:pos="454"/>
                <w:tab w:val="left" w:pos="1701"/>
              </w:tabs>
              <w:autoSpaceDE w:val="0"/>
              <w:autoSpaceDN w:val="0"/>
              <w:spacing w:after="0" w:line="240" w:lineRule="auto"/>
              <w:ind w:left="454" w:hanging="425"/>
              <w:rPr>
                <w:rFonts w:ascii="Arial" w:eastAsia="Times New Roman" w:hAnsi="Arial" w:cs="Arial"/>
                <w:bCs/>
                <w:sz w:val="20"/>
                <w:szCs w:val="20"/>
              </w:rPr>
            </w:pPr>
            <w:r w:rsidRPr="008D3C25">
              <w:rPr>
                <w:rFonts w:ascii="Arial" w:eastAsia="Times New Roman" w:hAnsi="Arial" w:cs="Arial"/>
                <w:bCs/>
                <w:sz w:val="20"/>
                <w:szCs w:val="20"/>
              </w:rPr>
              <w:t xml:space="preserve">Staff updates </w:t>
            </w:r>
          </w:p>
          <w:p w14:paraId="30F20209" w14:textId="45931B43" w:rsidR="008D3C25" w:rsidRDefault="008D3C25" w:rsidP="008D3C25">
            <w:pPr>
              <w:pStyle w:val="ListParagraph"/>
              <w:widowControl w:val="0"/>
              <w:numPr>
                <w:ilvl w:val="1"/>
                <w:numId w:val="21"/>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 xml:space="preserve">August training </w:t>
            </w:r>
            <w:r w:rsidR="00E503B2">
              <w:rPr>
                <w:rFonts w:ascii="Arial" w:eastAsia="Times New Roman" w:hAnsi="Arial" w:cs="Arial"/>
                <w:bCs/>
                <w:sz w:val="20"/>
                <w:szCs w:val="20"/>
              </w:rPr>
              <w:t xml:space="preserve">was </w:t>
            </w:r>
            <w:r>
              <w:rPr>
                <w:rFonts w:ascii="Arial" w:eastAsia="Times New Roman" w:hAnsi="Arial" w:cs="Arial"/>
                <w:bCs/>
                <w:sz w:val="20"/>
                <w:szCs w:val="20"/>
              </w:rPr>
              <w:t>cancelled</w:t>
            </w:r>
            <w:r w:rsidR="00460F12">
              <w:rPr>
                <w:rFonts w:ascii="Arial" w:eastAsia="Times New Roman" w:hAnsi="Arial" w:cs="Arial"/>
                <w:bCs/>
                <w:sz w:val="20"/>
                <w:szCs w:val="20"/>
              </w:rPr>
              <w:t xml:space="preserve"> due to Katherine leaving</w:t>
            </w:r>
          </w:p>
          <w:p w14:paraId="3EABE5B7" w14:textId="16CAECF6" w:rsidR="008D3C25" w:rsidRDefault="008D3C25" w:rsidP="008D3C25">
            <w:pPr>
              <w:pStyle w:val="ListParagraph"/>
              <w:widowControl w:val="0"/>
              <w:numPr>
                <w:ilvl w:val="1"/>
                <w:numId w:val="21"/>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Lifesaving</w:t>
            </w:r>
            <w:r w:rsidR="00460F12">
              <w:rPr>
                <w:rFonts w:ascii="Arial" w:eastAsia="Times New Roman" w:hAnsi="Arial" w:cs="Arial"/>
                <w:bCs/>
                <w:sz w:val="20"/>
                <w:szCs w:val="20"/>
              </w:rPr>
              <w:t>/Drowning Prevention</w:t>
            </w:r>
            <w:r>
              <w:rPr>
                <w:rFonts w:ascii="Arial" w:eastAsia="Times New Roman" w:hAnsi="Arial" w:cs="Arial"/>
                <w:bCs/>
                <w:sz w:val="20"/>
                <w:szCs w:val="20"/>
              </w:rPr>
              <w:t xml:space="preserve"> workshop</w:t>
            </w:r>
            <w:r w:rsidR="00460F12">
              <w:rPr>
                <w:rFonts w:ascii="Arial" w:eastAsia="Times New Roman" w:hAnsi="Arial" w:cs="Arial"/>
                <w:bCs/>
                <w:sz w:val="20"/>
                <w:szCs w:val="20"/>
              </w:rPr>
              <w:t xml:space="preserve"> for Families was presented</w:t>
            </w:r>
          </w:p>
          <w:p w14:paraId="2326C2DB" w14:textId="784117DD" w:rsidR="008D3C25" w:rsidRDefault="004E6F8C" w:rsidP="008D3C25">
            <w:pPr>
              <w:pStyle w:val="ListParagraph"/>
              <w:widowControl w:val="0"/>
              <w:numPr>
                <w:ilvl w:val="1"/>
                <w:numId w:val="21"/>
              </w:numPr>
              <w:tabs>
                <w:tab w:val="num" w:pos="454"/>
                <w:tab w:val="left" w:pos="1701"/>
              </w:tabs>
              <w:autoSpaceDE w:val="0"/>
              <w:autoSpaceDN w:val="0"/>
              <w:spacing w:after="0" w:line="240" w:lineRule="auto"/>
              <w:ind w:left="596" w:hanging="142"/>
              <w:rPr>
                <w:rFonts w:ascii="Arial" w:eastAsia="Times New Roman" w:hAnsi="Arial" w:cs="Arial"/>
                <w:bCs/>
                <w:sz w:val="20"/>
                <w:szCs w:val="20"/>
              </w:rPr>
            </w:pPr>
            <w:hyperlink r:id="rId5" w:history="1">
              <w:r w:rsidR="008D3C25" w:rsidRPr="00E31D8F">
                <w:rPr>
                  <w:rStyle w:val="Hyperlink"/>
                  <w:rFonts w:ascii="Arial" w:eastAsia="Times New Roman" w:hAnsi="Arial" w:cs="Arial"/>
                  <w:bCs/>
                  <w:sz w:val="20"/>
                  <w:szCs w:val="20"/>
                </w:rPr>
                <w:t>Shoe Project</w:t>
              </w:r>
            </w:hyperlink>
            <w:r w:rsidR="00460F12">
              <w:rPr>
                <w:rFonts w:ascii="Arial" w:eastAsia="Times New Roman" w:hAnsi="Arial" w:cs="Arial"/>
                <w:bCs/>
                <w:sz w:val="20"/>
                <w:szCs w:val="20"/>
              </w:rPr>
              <w:t xml:space="preserve"> information session – </w:t>
            </w:r>
            <w:r w:rsidR="00460F12" w:rsidRPr="00E31D8F">
              <w:rPr>
                <w:rFonts w:ascii="Arial" w:eastAsia="Times New Roman" w:hAnsi="Arial" w:cs="Arial"/>
                <w:b/>
                <w:sz w:val="20"/>
                <w:szCs w:val="20"/>
              </w:rPr>
              <w:t>Monday, September 27</w:t>
            </w:r>
            <w:r w:rsidR="00E31D8F" w:rsidRPr="00E31D8F">
              <w:rPr>
                <w:rFonts w:ascii="Arial" w:eastAsia="Times New Roman" w:hAnsi="Arial" w:cs="Arial"/>
                <w:b/>
                <w:sz w:val="20"/>
                <w:szCs w:val="20"/>
              </w:rPr>
              <w:t xml:space="preserve"> @ 1:00 pm</w:t>
            </w:r>
            <w:r w:rsidR="00460F12" w:rsidRPr="00E31D8F">
              <w:rPr>
                <w:rFonts w:ascii="Arial" w:eastAsia="Times New Roman" w:hAnsi="Arial" w:cs="Arial"/>
                <w:b/>
                <w:sz w:val="20"/>
                <w:szCs w:val="20"/>
              </w:rPr>
              <w:t>.</w:t>
            </w:r>
            <w:r w:rsidR="00460F12">
              <w:rPr>
                <w:rFonts w:ascii="Arial" w:eastAsia="Times New Roman" w:hAnsi="Arial" w:cs="Arial"/>
                <w:bCs/>
                <w:sz w:val="20"/>
                <w:szCs w:val="20"/>
              </w:rPr>
              <w:t xml:space="preserve"> This is a storytelling project for newcomer/refugee women to share their journey with others.  </w:t>
            </w:r>
          </w:p>
          <w:p w14:paraId="34FE439C" w14:textId="6041CCCE" w:rsidR="00460F12" w:rsidRDefault="00E31D8F" w:rsidP="008D3C25">
            <w:pPr>
              <w:pStyle w:val="ListParagraph"/>
              <w:widowControl w:val="0"/>
              <w:numPr>
                <w:ilvl w:val="1"/>
                <w:numId w:val="21"/>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 xml:space="preserve">Amna is developing a </w:t>
            </w:r>
            <w:r w:rsidR="00460F12">
              <w:rPr>
                <w:rFonts w:ascii="Arial" w:eastAsia="Times New Roman" w:hAnsi="Arial" w:cs="Arial"/>
                <w:bCs/>
                <w:sz w:val="20"/>
                <w:szCs w:val="20"/>
              </w:rPr>
              <w:t>PowerPoint to share with other organizations the different workshops</w:t>
            </w:r>
            <w:r w:rsidR="00E503B2">
              <w:rPr>
                <w:rFonts w:ascii="Arial" w:eastAsia="Times New Roman" w:hAnsi="Arial" w:cs="Arial"/>
                <w:bCs/>
                <w:sz w:val="20"/>
                <w:szCs w:val="20"/>
              </w:rPr>
              <w:t xml:space="preserve"> and trainings</w:t>
            </w:r>
            <w:r w:rsidR="00460F12">
              <w:rPr>
                <w:rFonts w:ascii="Arial" w:eastAsia="Times New Roman" w:hAnsi="Arial" w:cs="Arial"/>
                <w:bCs/>
                <w:sz w:val="20"/>
                <w:szCs w:val="20"/>
              </w:rPr>
              <w:t xml:space="preserve"> we can offer </w:t>
            </w:r>
          </w:p>
          <w:p w14:paraId="48F7E610" w14:textId="50117421" w:rsidR="00E9344A" w:rsidRDefault="008D3C25" w:rsidP="008D3C25">
            <w:pPr>
              <w:pStyle w:val="ListParagraph"/>
              <w:widowControl w:val="0"/>
              <w:numPr>
                <w:ilvl w:val="1"/>
                <w:numId w:val="21"/>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Job Postings</w:t>
            </w:r>
            <w:r w:rsidR="00E503B2">
              <w:rPr>
                <w:rFonts w:ascii="Arial" w:eastAsia="Times New Roman" w:hAnsi="Arial" w:cs="Arial"/>
                <w:bCs/>
                <w:sz w:val="20"/>
                <w:szCs w:val="20"/>
              </w:rPr>
              <w:t xml:space="preserve"> – </w:t>
            </w:r>
            <w:hyperlink r:id="rId6" w:history="1">
              <w:r w:rsidR="00E503B2" w:rsidRPr="00E31D8F">
                <w:rPr>
                  <w:rStyle w:val="Hyperlink"/>
                  <w:rFonts w:ascii="Arial" w:eastAsia="Times New Roman" w:hAnsi="Arial" w:cs="Arial"/>
                  <w:bCs/>
                  <w:sz w:val="20"/>
                  <w:szCs w:val="20"/>
                </w:rPr>
                <w:t>Mentor/trainer</w:t>
              </w:r>
            </w:hyperlink>
            <w:r w:rsidR="00E503B2">
              <w:rPr>
                <w:rFonts w:ascii="Arial" w:eastAsia="Times New Roman" w:hAnsi="Arial" w:cs="Arial"/>
                <w:bCs/>
                <w:sz w:val="20"/>
                <w:szCs w:val="20"/>
              </w:rPr>
              <w:t xml:space="preserve"> to assist in trainings and workshops.  </w:t>
            </w:r>
            <w:hyperlink r:id="rId7" w:history="1">
              <w:r w:rsidR="00E503B2" w:rsidRPr="00E31D8F">
                <w:rPr>
                  <w:rStyle w:val="Hyperlink"/>
                  <w:rFonts w:ascii="Arial" w:eastAsia="Times New Roman" w:hAnsi="Arial" w:cs="Arial"/>
                  <w:bCs/>
                  <w:sz w:val="20"/>
                  <w:szCs w:val="20"/>
                </w:rPr>
                <w:t>Outdoor Play facilitator</w:t>
              </w:r>
            </w:hyperlink>
            <w:r w:rsidR="00E503B2">
              <w:rPr>
                <w:rFonts w:ascii="Arial" w:eastAsia="Times New Roman" w:hAnsi="Arial" w:cs="Arial"/>
                <w:bCs/>
                <w:sz w:val="20"/>
                <w:szCs w:val="20"/>
              </w:rPr>
              <w:t xml:space="preserve"> to share ideas for outdoor play programs.  These are each 10 hours/week but could be combined if someone is interested in both. Someone of indigenous background especially for the Outdoor Play position would be ideal.  Deadline is Sept. 27.   </w:t>
            </w:r>
          </w:p>
          <w:p w14:paraId="65FAB4F3" w14:textId="77777777" w:rsidR="00E31D8F" w:rsidRDefault="00E503B2" w:rsidP="008D3C25">
            <w:pPr>
              <w:pStyle w:val="ListParagraph"/>
              <w:widowControl w:val="0"/>
              <w:numPr>
                <w:ilvl w:val="1"/>
                <w:numId w:val="21"/>
              </w:numPr>
              <w:tabs>
                <w:tab w:val="num" w:pos="454"/>
                <w:tab w:val="left" w:pos="1701"/>
              </w:tabs>
              <w:autoSpaceDE w:val="0"/>
              <w:autoSpaceDN w:val="0"/>
              <w:spacing w:after="0" w:line="240" w:lineRule="auto"/>
              <w:ind w:left="596" w:hanging="142"/>
              <w:rPr>
                <w:rFonts w:ascii="Arial" w:eastAsia="Times New Roman" w:hAnsi="Arial" w:cs="Arial"/>
                <w:bCs/>
                <w:sz w:val="20"/>
                <w:szCs w:val="20"/>
              </w:rPr>
            </w:pPr>
            <w:r>
              <w:rPr>
                <w:rFonts w:ascii="Arial" w:eastAsia="Times New Roman" w:hAnsi="Arial" w:cs="Arial"/>
                <w:bCs/>
                <w:sz w:val="20"/>
                <w:szCs w:val="20"/>
              </w:rPr>
              <w:t xml:space="preserve">WGM training is scheduled twice in December (via Zoom). </w:t>
            </w:r>
            <w:r w:rsidR="00B87848">
              <w:rPr>
                <w:rFonts w:ascii="Arial" w:eastAsia="Times New Roman" w:hAnsi="Arial" w:cs="Arial"/>
                <w:bCs/>
                <w:sz w:val="20"/>
                <w:szCs w:val="20"/>
              </w:rPr>
              <w:t xml:space="preserve">It could be offered in person for Mosaic FEMs if public health orders and physical space allows.  </w:t>
            </w:r>
          </w:p>
          <w:p w14:paraId="66708780" w14:textId="0A72823B" w:rsidR="00E503B2" w:rsidRPr="008D3C25" w:rsidRDefault="00E503B2" w:rsidP="00E31D8F">
            <w:pPr>
              <w:pStyle w:val="ListParagraph"/>
              <w:widowControl w:val="0"/>
              <w:tabs>
                <w:tab w:val="num" w:pos="454"/>
                <w:tab w:val="left" w:pos="1701"/>
              </w:tabs>
              <w:autoSpaceDE w:val="0"/>
              <w:autoSpaceDN w:val="0"/>
              <w:spacing w:after="0" w:line="240" w:lineRule="auto"/>
              <w:ind w:left="596"/>
              <w:rPr>
                <w:rFonts w:ascii="Arial" w:eastAsia="Times New Roman" w:hAnsi="Arial" w:cs="Arial"/>
                <w:bCs/>
                <w:sz w:val="20"/>
                <w:szCs w:val="20"/>
              </w:rPr>
            </w:pPr>
            <w:r>
              <w:rPr>
                <w:rFonts w:ascii="Arial" w:eastAsia="Times New Roman" w:hAnsi="Arial" w:cs="Arial"/>
                <w:bCs/>
                <w:sz w:val="20"/>
                <w:szCs w:val="20"/>
              </w:rPr>
              <w:t xml:space="preserve"> </w:t>
            </w:r>
          </w:p>
        </w:tc>
        <w:tc>
          <w:tcPr>
            <w:tcW w:w="2700" w:type="dxa"/>
          </w:tcPr>
          <w:p w14:paraId="42A6729E" w14:textId="77777777" w:rsidR="006567F9" w:rsidRDefault="006567F9" w:rsidP="00CE28EE">
            <w:pPr>
              <w:spacing w:before="60" w:after="60" w:line="240" w:lineRule="auto"/>
              <w:ind w:right="72"/>
              <w:rPr>
                <w:rFonts w:ascii="Arial" w:eastAsia="Times New Roman" w:hAnsi="Arial" w:cs="Arial"/>
                <w:sz w:val="20"/>
                <w:szCs w:val="20"/>
                <w:lang w:val="en-CA" w:eastAsia="en-CA"/>
              </w:rPr>
            </w:pPr>
          </w:p>
          <w:p w14:paraId="2A3B4BF1"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24570DAF"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418958EB"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1FDF59CD"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46164833" w14:textId="77777777" w:rsidR="00E31D8F" w:rsidRDefault="00E31D8F" w:rsidP="00CE28EE">
            <w:pPr>
              <w:spacing w:before="60" w:after="60" w:line="240" w:lineRule="auto"/>
              <w:ind w:right="72"/>
              <w:rPr>
                <w:rFonts w:ascii="Arial" w:eastAsia="Times New Roman" w:hAnsi="Arial" w:cs="Arial"/>
                <w:bCs/>
                <w:sz w:val="20"/>
                <w:szCs w:val="20"/>
              </w:rPr>
            </w:pPr>
            <w:r>
              <w:rPr>
                <w:rFonts w:ascii="Arial" w:eastAsia="Times New Roman" w:hAnsi="Arial" w:cs="Arial"/>
                <w:bCs/>
                <w:sz w:val="20"/>
                <w:szCs w:val="20"/>
              </w:rPr>
              <w:t xml:space="preserve">Members are welcome to join to help brainstorm for this project.  </w:t>
            </w:r>
          </w:p>
          <w:p w14:paraId="2CFE8BCF" w14:textId="77777777" w:rsidR="00E31D8F" w:rsidRDefault="00E31D8F" w:rsidP="00CE28EE">
            <w:pPr>
              <w:spacing w:before="60" w:after="60" w:line="240" w:lineRule="auto"/>
              <w:ind w:right="72"/>
              <w:rPr>
                <w:rFonts w:ascii="Arial" w:eastAsia="Times New Roman" w:hAnsi="Arial" w:cs="Arial"/>
                <w:bCs/>
                <w:sz w:val="20"/>
                <w:szCs w:val="20"/>
              </w:rPr>
            </w:pPr>
          </w:p>
          <w:p w14:paraId="3703C4F7" w14:textId="77777777" w:rsidR="002B61A2" w:rsidRDefault="002B61A2" w:rsidP="00E31D8F">
            <w:pPr>
              <w:widowControl w:val="0"/>
              <w:tabs>
                <w:tab w:val="left" w:pos="1701"/>
              </w:tabs>
              <w:autoSpaceDE w:val="0"/>
              <w:autoSpaceDN w:val="0"/>
              <w:spacing w:after="0" w:line="240" w:lineRule="auto"/>
              <w:rPr>
                <w:rFonts w:ascii="Arial" w:eastAsia="Times New Roman" w:hAnsi="Arial" w:cs="Arial"/>
                <w:bCs/>
                <w:sz w:val="20"/>
                <w:szCs w:val="20"/>
              </w:rPr>
            </w:pPr>
          </w:p>
          <w:p w14:paraId="19B99413" w14:textId="77777777" w:rsidR="002B61A2" w:rsidRDefault="002B61A2" w:rsidP="00E31D8F">
            <w:pPr>
              <w:widowControl w:val="0"/>
              <w:tabs>
                <w:tab w:val="left" w:pos="1701"/>
              </w:tabs>
              <w:autoSpaceDE w:val="0"/>
              <w:autoSpaceDN w:val="0"/>
              <w:spacing w:after="0" w:line="240" w:lineRule="auto"/>
              <w:rPr>
                <w:rFonts w:ascii="Arial" w:eastAsia="Times New Roman" w:hAnsi="Arial" w:cs="Arial"/>
                <w:bCs/>
                <w:sz w:val="20"/>
                <w:szCs w:val="20"/>
              </w:rPr>
            </w:pPr>
          </w:p>
          <w:p w14:paraId="6159D5B3" w14:textId="77777777" w:rsidR="002B61A2" w:rsidRDefault="002B61A2" w:rsidP="00E31D8F">
            <w:pPr>
              <w:widowControl w:val="0"/>
              <w:tabs>
                <w:tab w:val="left" w:pos="1701"/>
              </w:tabs>
              <w:autoSpaceDE w:val="0"/>
              <w:autoSpaceDN w:val="0"/>
              <w:spacing w:after="0" w:line="240" w:lineRule="auto"/>
              <w:rPr>
                <w:rFonts w:ascii="Arial" w:eastAsia="Times New Roman" w:hAnsi="Arial" w:cs="Arial"/>
                <w:bCs/>
                <w:sz w:val="20"/>
                <w:szCs w:val="20"/>
              </w:rPr>
            </w:pPr>
          </w:p>
          <w:p w14:paraId="0B10B67E" w14:textId="77777777" w:rsidR="002B61A2" w:rsidRDefault="002B61A2" w:rsidP="00E31D8F">
            <w:pPr>
              <w:widowControl w:val="0"/>
              <w:tabs>
                <w:tab w:val="left" w:pos="1701"/>
              </w:tabs>
              <w:autoSpaceDE w:val="0"/>
              <w:autoSpaceDN w:val="0"/>
              <w:spacing w:after="0" w:line="240" w:lineRule="auto"/>
              <w:rPr>
                <w:rFonts w:ascii="Arial" w:eastAsia="Times New Roman" w:hAnsi="Arial" w:cs="Arial"/>
                <w:bCs/>
                <w:sz w:val="20"/>
                <w:szCs w:val="20"/>
              </w:rPr>
            </w:pPr>
          </w:p>
          <w:p w14:paraId="3C464144" w14:textId="4E681C41" w:rsidR="00E31D8F" w:rsidRPr="00E31D8F" w:rsidRDefault="00E31D8F" w:rsidP="00E31D8F">
            <w:pPr>
              <w:widowControl w:val="0"/>
              <w:tabs>
                <w:tab w:val="left" w:pos="1701"/>
              </w:tabs>
              <w:autoSpaceDE w:val="0"/>
              <w:autoSpaceDN w:val="0"/>
              <w:spacing w:after="0" w:line="240" w:lineRule="auto"/>
              <w:rPr>
                <w:rFonts w:ascii="Arial" w:eastAsia="Times New Roman" w:hAnsi="Arial" w:cs="Arial"/>
                <w:bCs/>
                <w:sz w:val="20"/>
                <w:szCs w:val="20"/>
              </w:rPr>
            </w:pPr>
            <w:r w:rsidRPr="00E31D8F">
              <w:rPr>
                <w:rFonts w:ascii="Arial" w:eastAsia="Times New Roman" w:hAnsi="Arial" w:cs="Arial"/>
                <w:bCs/>
                <w:sz w:val="20"/>
                <w:szCs w:val="20"/>
              </w:rPr>
              <w:t xml:space="preserve">Others are welcome to come.  If you are interested, email </w:t>
            </w:r>
            <w:hyperlink r:id="rId8" w:history="1">
              <w:r w:rsidRPr="00E31D8F">
                <w:rPr>
                  <w:rStyle w:val="Hyperlink"/>
                  <w:rFonts w:ascii="Arial" w:eastAsia="Times New Roman" w:hAnsi="Arial" w:cs="Arial"/>
                  <w:bCs/>
                  <w:sz w:val="20"/>
                  <w:szCs w:val="20"/>
                </w:rPr>
                <w:t>Amna</w:t>
              </w:r>
            </w:hyperlink>
            <w:r w:rsidRPr="00E31D8F">
              <w:rPr>
                <w:rFonts w:ascii="Arial" w:eastAsia="Times New Roman" w:hAnsi="Arial" w:cs="Arial"/>
                <w:bCs/>
                <w:sz w:val="20"/>
                <w:szCs w:val="20"/>
              </w:rPr>
              <w:t xml:space="preserve"> for the link to the meeting.</w:t>
            </w:r>
          </w:p>
          <w:p w14:paraId="757601A3" w14:textId="77777777" w:rsidR="00E31D8F" w:rsidRDefault="00E31D8F" w:rsidP="00CE28EE">
            <w:pPr>
              <w:spacing w:before="60" w:after="60" w:line="240" w:lineRule="auto"/>
              <w:ind w:right="72"/>
              <w:rPr>
                <w:rFonts w:ascii="Arial" w:eastAsia="Times New Roman" w:hAnsi="Arial" w:cs="Arial"/>
                <w:sz w:val="20"/>
                <w:szCs w:val="20"/>
                <w:lang w:val="en-CA" w:eastAsia="en-CA"/>
              </w:rPr>
            </w:pPr>
          </w:p>
          <w:p w14:paraId="749EC030" w14:textId="77777777" w:rsidR="002B61A2" w:rsidRDefault="002B61A2" w:rsidP="00CE28EE">
            <w:pPr>
              <w:spacing w:before="60" w:after="60" w:line="240" w:lineRule="auto"/>
              <w:ind w:right="72"/>
              <w:rPr>
                <w:rFonts w:ascii="Arial" w:eastAsia="Times New Roman" w:hAnsi="Arial" w:cs="Arial"/>
                <w:bCs/>
                <w:sz w:val="20"/>
                <w:szCs w:val="20"/>
              </w:rPr>
            </w:pPr>
          </w:p>
          <w:p w14:paraId="314589FA" w14:textId="77777777" w:rsidR="002B61A2" w:rsidRDefault="002B61A2" w:rsidP="00CE28EE">
            <w:pPr>
              <w:spacing w:before="60" w:after="60" w:line="240" w:lineRule="auto"/>
              <w:ind w:right="72"/>
              <w:rPr>
                <w:rFonts w:ascii="Arial" w:eastAsia="Times New Roman" w:hAnsi="Arial" w:cs="Arial"/>
                <w:bCs/>
                <w:sz w:val="20"/>
                <w:szCs w:val="20"/>
              </w:rPr>
            </w:pPr>
          </w:p>
          <w:p w14:paraId="633131C3" w14:textId="77777777" w:rsidR="002B61A2" w:rsidRDefault="002B61A2" w:rsidP="00CE28EE">
            <w:pPr>
              <w:spacing w:before="60" w:after="60" w:line="240" w:lineRule="auto"/>
              <w:ind w:right="72"/>
              <w:rPr>
                <w:rFonts w:ascii="Arial" w:eastAsia="Times New Roman" w:hAnsi="Arial" w:cs="Arial"/>
                <w:bCs/>
                <w:sz w:val="20"/>
                <w:szCs w:val="20"/>
              </w:rPr>
            </w:pPr>
            <w:r>
              <w:rPr>
                <w:rFonts w:ascii="Arial" w:eastAsia="Times New Roman" w:hAnsi="Arial" w:cs="Arial"/>
                <w:bCs/>
                <w:sz w:val="20"/>
                <w:szCs w:val="20"/>
              </w:rPr>
              <w:t xml:space="preserve">Amna will send a Zoom link for the session if you wish to join.  </w:t>
            </w:r>
          </w:p>
          <w:p w14:paraId="7A918040" w14:textId="77777777" w:rsidR="002B61A2" w:rsidRDefault="002B61A2" w:rsidP="00CE28EE">
            <w:pPr>
              <w:spacing w:before="60" w:after="60" w:line="240" w:lineRule="auto"/>
              <w:ind w:right="72"/>
              <w:rPr>
                <w:rFonts w:ascii="Arial" w:eastAsia="Times New Roman" w:hAnsi="Arial" w:cs="Arial"/>
                <w:bCs/>
                <w:sz w:val="20"/>
                <w:szCs w:val="20"/>
              </w:rPr>
            </w:pPr>
          </w:p>
          <w:p w14:paraId="727AE5E8" w14:textId="77777777" w:rsidR="002B61A2" w:rsidRDefault="002B61A2" w:rsidP="00CE28EE">
            <w:pPr>
              <w:spacing w:before="60" w:after="60" w:line="240" w:lineRule="auto"/>
              <w:ind w:right="72"/>
              <w:rPr>
                <w:rFonts w:ascii="Arial" w:eastAsia="Times New Roman" w:hAnsi="Arial" w:cs="Arial"/>
                <w:bCs/>
                <w:sz w:val="20"/>
                <w:szCs w:val="20"/>
              </w:rPr>
            </w:pPr>
          </w:p>
          <w:p w14:paraId="060B2939" w14:textId="6FD2DA48" w:rsidR="002B61A2" w:rsidRPr="00CE28EE" w:rsidRDefault="002B61A2" w:rsidP="00CE28EE">
            <w:pPr>
              <w:spacing w:before="60" w:after="60" w:line="240" w:lineRule="auto"/>
              <w:ind w:right="72"/>
              <w:rPr>
                <w:rFonts w:ascii="Arial" w:eastAsia="Times New Roman" w:hAnsi="Arial" w:cs="Arial"/>
                <w:sz w:val="20"/>
                <w:szCs w:val="20"/>
                <w:lang w:val="en-CA" w:eastAsia="en-CA"/>
              </w:rPr>
            </w:pPr>
            <w:r>
              <w:rPr>
                <w:rFonts w:ascii="Arial" w:eastAsia="Times New Roman" w:hAnsi="Arial" w:cs="Arial"/>
                <w:bCs/>
                <w:sz w:val="20"/>
                <w:szCs w:val="20"/>
              </w:rPr>
              <w:t xml:space="preserve">Please share postings.  </w:t>
            </w:r>
          </w:p>
        </w:tc>
      </w:tr>
      <w:tr w:rsidR="006567F9" w:rsidRPr="006567F9" w14:paraId="03FA5A66" w14:textId="77777777" w:rsidTr="008D3C25">
        <w:trPr>
          <w:trHeight w:val="819"/>
        </w:trPr>
        <w:tc>
          <w:tcPr>
            <w:tcW w:w="3415" w:type="dxa"/>
          </w:tcPr>
          <w:p w14:paraId="02D2B176" w14:textId="0399ABC1" w:rsidR="006567F9" w:rsidRPr="00E503B2" w:rsidRDefault="00A77545" w:rsidP="00E503B2">
            <w:pPr>
              <w:pStyle w:val="ListParagraph"/>
              <w:numPr>
                <w:ilvl w:val="0"/>
                <w:numId w:val="1"/>
              </w:numPr>
              <w:tabs>
                <w:tab w:val="left" w:pos="252"/>
                <w:tab w:val="right" w:pos="2952"/>
              </w:tabs>
              <w:spacing w:before="60" w:after="60" w:line="240" w:lineRule="auto"/>
              <w:rPr>
                <w:rFonts w:ascii="Arial" w:eastAsia="Times New Roman" w:hAnsi="Arial" w:cs="Arial"/>
                <w:b/>
                <w:sz w:val="20"/>
                <w:szCs w:val="20"/>
              </w:rPr>
            </w:pPr>
            <w:r w:rsidRPr="00E503B2">
              <w:rPr>
                <w:rFonts w:ascii="Arial" w:eastAsia="Times New Roman" w:hAnsi="Arial" w:cs="Arial"/>
                <w:b/>
                <w:sz w:val="20"/>
                <w:szCs w:val="20"/>
              </w:rPr>
              <w:lastRenderedPageBreak/>
              <w:t>Ad Hoc Transition Committee</w:t>
            </w:r>
          </w:p>
        </w:tc>
        <w:tc>
          <w:tcPr>
            <w:tcW w:w="7740" w:type="dxa"/>
          </w:tcPr>
          <w:p w14:paraId="51B0D50C" w14:textId="593F5945" w:rsidR="006567F9" w:rsidRPr="00B87848" w:rsidRDefault="00B87848" w:rsidP="00B87848">
            <w:pPr>
              <w:pStyle w:val="ListParagraph"/>
              <w:numPr>
                <w:ilvl w:val="0"/>
                <w:numId w:val="25"/>
              </w:numPr>
              <w:tabs>
                <w:tab w:val="clear" w:pos="360"/>
                <w:tab w:val="num" w:pos="312"/>
              </w:tabs>
              <w:spacing w:before="60" w:after="60" w:line="240" w:lineRule="auto"/>
              <w:ind w:hanging="331"/>
              <w:rPr>
                <w:rFonts w:ascii="Arial" w:eastAsia="Times New Roman" w:hAnsi="Arial" w:cs="Arial"/>
                <w:sz w:val="20"/>
                <w:szCs w:val="20"/>
                <w:lang w:val="en-CA" w:eastAsia="en-CA"/>
              </w:rPr>
            </w:pPr>
            <w:r w:rsidRPr="00B87848">
              <w:rPr>
                <w:rFonts w:ascii="Arial" w:eastAsia="Times New Roman" w:hAnsi="Arial" w:cs="Arial"/>
                <w:sz w:val="20"/>
                <w:szCs w:val="20"/>
                <w:lang w:val="en-CA" w:eastAsia="en-CA"/>
              </w:rPr>
              <w:t>This committee w</w:t>
            </w:r>
            <w:r w:rsidR="008D3C25" w:rsidRPr="00B87848">
              <w:rPr>
                <w:rFonts w:ascii="Arial" w:eastAsia="Times New Roman" w:hAnsi="Arial" w:cs="Arial"/>
                <w:sz w:val="20"/>
                <w:szCs w:val="20"/>
                <w:lang w:val="en-CA" w:eastAsia="en-CA"/>
              </w:rPr>
              <w:t>ill be meeting in October</w:t>
            </w:r>
            <w:r w:rsidRPr="00B87848">
              <w:rPr>
                <w:rFonts w:ascii="Arial" w:eastAsia="Times New Roman" w:hAnsi="Arial" w:cs="Arial"/>
                <w:sz w:val="20"/>
                <w:szCs w:val="20"/>
                <w:lang w:val="en-CA" w:eastAsia="en-CA"/>
              </w:rPr>
              <w:t xml:space="preserve"> to focus on our future vision</w:t>
            </w:r>
            <w:r w:rsidR="008D3C25" w:rsidRPr="00B87848">
              <w:rPr>
                <w:rFonts w:ascii="Arial" w:eastAsia="Times New Roman" w:hAnsi="Arial" w:cs="Arial"/>
                <w:sz w:val="20"/>
                <w:szCs w:val="20"/>
                <w:lang w:val="en-CA" w:eastAsia="en-CA"/>
              </w:rPr>
              <w:t>.</w:t>
            </w:r>
            <w:r w:rsidRPr="00B87848">
              <w:rPr>
                <w:rFonts w:ascii="Arial" w:eastAsia="Times New Roman" w:hAnsi="Arial" w:cs="Arial"/>
                <w:sz w:val="20"/>
                <w:szCs w:val="20"/>
                <w:lang w:val="en-CA" w:eastAsia="en-CA"/>
              </w:rPr>
              <w:t xml:space="preserve"> </w:t>
            </w:r>
            <w:r w:rsidR="006777E0">
              <w:rPr>
                <w:rFonts w:ascii="Arial" w:eastAsia="Times New Roman" w:hAnsi="Arial" w:cs="Arial"/>
                <w:sz w:val="20"/>
                <w:szCs w:val="20"/>
                <w:lang w:val="en-CA" w:eastAsia="en-CA"/>
              </w:rPr>
              <w:t xml:space="preserve">They will be looking for feedback from Coalition members as they move forward. </w:t>
            </w:r>
          </w:p>
          <w:p w14:paraId="33AC428C" w14:textId="77777777" w:rsidR="00B55977" w:rsidRDefault="00B87848" w:rsidP="00B55977">
            <w:pPr>
              <w:pStyle w:val="ListParagraph"/>
              <w:numPr>
                <w:ilvl w:val="0"/>
                <w:numId w:val="25"/>
              </w:numPr>
              <w:tabs>
                <w:tab w:val="clear" w:pos="360"/>
                <w:tab w:val="num" w:pos="312"/>
              </w:tabs>
              <w:spacing w:before="60" w:after="60" w:line="240" w:lineRule="auto"/>
              <w:ind w:hanging="331"/>
              <w:rPr>
                <w:rFonts w:ascii="Arial" w:eastAsia="Times New Roman" w:hAnsi="Arial" w:cs="Arial"/>
                <w:sz w:val="20"/>
                <w:szCs w:val="20"/>
                <w:lang w:val="en-CA" w:eastAsia="en-CA"/>
              </w:rPr>
            </w:pPr>
            <w:r w:rsidRPr="00B87848">
              <w:rPr>
                <w:rFonts w:ascii="Arial" w:eastAsia="Times New Roman" w:hAnsi="Arial" w:cs="Arial"/>
                <w:sz w:val="20"/>
                <w:szCs w:val="20"/>
                <w:lang w:val="en-CA" w:eastAsia="en-CA"/>
              </w:rPr>
              <w:t>This will be the last year for PC Coalitions in their current format.  Our</w:t>
            </w:r>
            <w:r w:rsidR="008D3C25" w:rsidRPr="00B87848">
              <w:rPr>
                <w:rFonts w:ascii="Arial" w:eastAsia="Times New Roman" w:hAnsi="Arial" w:cs="Arial"/>
                <w:sz w:val="20"/>
                <w:szCs w:val="20"/>
                <w:lang w:val="en-CA" w:eastAsia="en-CA"/>
              </w:rPr>
              <w:t xml:space="preserve"> past strat</w:t>
            </w:r>
            <w:r>
              <w:rPr>
                <w:rFonts w:ascii="Arial" w:eastAsia="Times New Roman" w:hAnsi="Arial" w:cs="Arial"/>
                <w:sz w:val="20"/>
                <w:szCs w:val="20"/>
                <w:lang w:val="en-CA" w:eastAsia="en-CA"/>
              </w:rPr>
              <w:t>egic</w:t>
            </w:r>
            <w:r w:rsidR="008D3C25" w:rsidRPr="00B87848">
              <w:rPr>
                <w:rFonts w:ascii="Arial" w:eastAsia="Times New Roman" w:hAnsi="Arial" w:cs="Arial"/>
                <w:sz w:val="20"/>
                <w:szCs w:val="20"/>
                <w:lang w:val="en-CA" w:eastAsia="en-CA"/>
              </w:rPr>
              <w:t xml:space="preserve"> plan</w:t>
            </w:r>
            <w:r w:rsidRPr="00B87848">
              <w:rPr>
                <w:rFonts w:ascii="Arial" w:eastAsia="Times New Roman" w:hAnsi="Arial" w:cs="Arial"/>
                <w:sz w:val="20"/>
                <w:szCs w:val="20"/>
                <w:lang w:val="en-CA" w:eastAsia="en-CA"/>
              </w:rPr>
              <w:t xml:space="preserve"> highlighted the need for continued networking and continuing our trainings. </w:t>
            </w:r>
            <w:r w:rsidR="008D3C25" w:rsidRPr="00B87848">
              <w:rPr>
                <w:rFonts w:ascii="Arial" w:eastAsia="Times New Roman" w:hAnsi="Arial" w:cs="Arial"/>
                <w:sz w:val="20"/>
                <w:szCs w:val="20"/>
                <w:lang w:val="en-CA" w:eastAsia="en-CA"/>
              </w:rPr>
              <w:t>Do we continue networking?</w:t>
            </w:r>
            <w:r>
              <w:rPr>
                <w:rFonts w:ascii="Arial" w:eastAsia="Times New Roman" w:hAnsi="Arial" w:cs="Arial"/>
                <w:sz w:val="20"/>
                <w:szCs w:val="20"/>
                <w:lang w:val="en-CA" w:eastAsia="en-CA"/>
              </w:rPr>
              <w:t xml:space="preserve">  Fewer people are coming to meetings, should we meet less often? </w:t>
            </w:r>
          </w:p>
          <w:p w14:paraId="3CBA796B" w14:textId="20C7FFC7" w:rsidR="008D3C25" w:rsidRPr="00B55977" w:rsidRDefault="008D3C25" w:rsidP="00B55977">
            <w:pPr>
              <w:pStyle w:val="ListParagraph"/>
              <w:numPr>
                <w:ilvl w:val="0"/>
                <w:numId w:val="25"/>
              </w:numPr>
              <w:tabs>
                <w:tab w:val="clear" w:pos="360"/>
                <w:tab w:val="num" w:pos="312"/>
              </w:tabs>
              <w:spacing w:before="60" w:after="60" w:line="240" w:lineRule="auto"/>
              <w:ind w:hanging="331"/>
              <w:rPr>
                <w:rFonts w:ascii="Arial" w:eastAsia="Times New Roman" w:hAnsi="Arial" w:cs="Arial"/>
                <w:sz w:val="20"/>
                <w:szCs w:val="20"/>
                <w:lang w:val="en-CA" w:eastAsia="en-CA"/>
              </w:rPr>
            </w:pPr>
            <w:r w:rsidRPr="00B55977">
              <w:rPr>
                <w:rFonts w:ascii="Arial" w:eastAsia="Times New Roman" w:hAnsi="Arial" w:cs="Arial"/>
                <w:sz w:val="20"/>
                <w:szCs w:val="20"/>
                <w:lang w:val="en-CA" w:eastAsia="en-CA"/>
              </w:rPr>
              <w:t>Broaden</w:t>
            </w:r>
            <w:r w:rsidR="006777E0" w:rsidRPr="00B55977">
              <w:rPr>
                <w:rFonts w:ascii="Arial" w:eastAsia="Times New Roman" w:hAnsi="Arial" w:cs="Arial"/>
                <w:sz w:val="20"/>
                <w:szCs w:val="20"/>
                <w:lang w:val="en-CA" w:eastAsia="en-CA"/>
              </w:rPr>
              <w:t>ing</w:t>
            </w:r>
            <w:r w:rsidRPr="00B55977">
              <w:rPr>
                <w:rFonts w:ascii="Arial" w:eastAsia="Times New Roman" w:hAnsi="Arial" w:cs="Arial"/>
                <w:sz w:val="20"/>
                <w:szCs w:val="20"/>
                <w:lang w:val="en-CA" w:eastAsia="en-CA"/>
              </w:rPr>
              <w:t xml:space="preserve"> our scope – who do we want to be?  </w:t>
            </w:r>
            <w:r w:rsidR="006777E0" w:rsidRPr="00B55977">
              <w:rPr>
                <w:rFonts w:ascii="Arial" w:eastAsia="Times New Roman" w:hAnsi="Arial" w:cs="Arial"/>
                <w:sz w:val="20"/>
                <w:szCs w:val="20"/>
                <w:lang w:val="en-CA" w:eastAsia="en-CA"/>
              </w:rPr>
              <w:t xml:space="preserve">We could have a </w:t>
            </w:r>
            <w:proofErr w:type="gramStart"/>
            <w:r w:rsidRPr="00B55977">
              <w:rPr>
                <w:rFonts w:ascii="Arial" w:eastAsia="Times New Roman" w:hAnsi="Arial" w:cs="Arial"/>
                <w:sz w:val="20"/>
                <w:szCs w:val="20"/>
                <w:lang w:val="en-CA" w:eastAsia="en-CA"/>
              </w:rPr>
              <w:t>City</w:t>
            </w:r>
            <w:proofErr w:type="gramEnd"/>
            <w:r w:rsidR="006777E0" w:rsidRPr="00B55977">
              <w:rPr>
                <w:rFonts w:ascii="Arial" w:eastAsia="Times New Roman" w:hAnsi="Arial" w:cs="Arial"/>
                <w:sz w:val="20"/>
                <w:szCs w:val="20"/>
                <w:lang w:val="en-CA" w:eastAsia="en-CA"/>
              </w:rPr>
              <w:t xml:space="preserve"> or </w:t>
            </w:r>
            <w:r w:rsidRPr="00B55977">
              <w:rPr>
                <w:rFonts w:ascii="Arial" w:eastAsia="Times New Roman" w:hAnsi="Arial" w:cs="Arial"/>
                <w:sz w:val="20"/>
                <w:szCs w:val="20"/>
                <w:lang w:val="en-CA" w:eastAsia="en-CA"/>
              </w:rPr>
              <w:t>Province</w:t>
            </w:r>
            <w:r w:rsidR="006777E0" w:rsidRPr="00B55977">
              <w:rPr>
                <w:rFonts w:ascii="Arial" w:eastAsia="Times New Roman" w:hAnsi="Arial" w:cs="Arial"/>
                <w:sz w:val="20"/>
                <w:szCs w:val="20"/>
                <w:lang w:val="en-CA" w:eastAsia="en-CA"/>
              </w:rPr>
              <w:t>-</w:t>
            </w:r>
            <w:r w:rsidRPr="00B55977">
              <w:rPr>
                <w:rFonts w:ascii="Arial" w:eastAsia="Times New Roman" w:hAnsi="Arial" w:cs="Arial"/>
                <w:sz w:val="20"/>
                <w:szCs w:val="20"/>
                <w:lang w:val="en-CA" w:eastAsia="en-CA"/>
              </w:rPr>
              <w:t>wide</w:t>
            </w:r>
            <w:r w:rsidR="006777E0" w:rsidRPr="00B55977">
              <w:rPr>
                <w:rFonts w:ascii="Arial" w:eastAsia="Times New Roman" w:hAnsi="Arial" w:cs="Arial"/>
                <w:sz w:val="20"/>
                <w:szCs w:val="20"/>
                <w:lang w:val="en-CA" w:eastAsia="en-CA"/>
              </w:rPr>
              <w:t xml:space="preserve"> presence.  It would be nice to have connections around the </w:t>
            </w:r>
            <w:proofErr w:type="gramStart"/>
            <w:r w:rsidR="006777E0" w:rsidRPr="00B55977">
              <w:rPr>
                <w:rFonts w:ascii="Arial" w:eastAsia="Times New Roman" w:hAnsi="Arial" w:cs="Arial"/>
                <w:sz w:val="20"/>
                <w:szCs w:val="20"/>
                <w:lang w:val="en-CA" w:eastAsia="en-CA"/>
              </w:rPr>
              <w:t>City</w:t>
            </w:r>
            <w:proofErr w:type="gramEnd"/>
            <w:r w:rsidR="006777E0" w:rsidRPr="00B55977">
              <w:rPr>
                <w:rFonts w:ascii="Arial" w:eastAsia="Times New Roman" w:hAnsi="Arial" w:cs="Arial"/>
                <w:sz w:val="20"/>
                <w:szCs w:val="20"/>
                <w:lang w:val="en-CA" w:eastAsia="en-CA"/>
              </w:rPr>
              <w:t xml:space="preserve">, to broaden our networking. Zoom also allows us to reach a broader audience.  </w:t>
            </w:r>
          </w:p>
          <w:p w14:paraId="03F204B4" w14:textId="447BC0D3" w:rsidR="006777E0" w:rsidRDefault="006777E0" w:rsidP="00B87848">
            <w:pPr>
              <w:pStyle w:val="ListParagraph"/>
              <w:numPr>
                <w:ilvl w:val="0"/>
                <w:numId w:val="25"/>
              </w:numPr>
              <w:tabs>
                <w:tab w:val="clear" w:pos="360"/>
                <w:tab w:val="num" w:pos="312"/>
              </w:tabs>
              <w:spacing w:before="60" w:after="60" w:line="240" w:lineRule="auto"/>
              <w:ind w:hanging="331"/>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We played an important role during the pandemic, connecting people and providing support for learning to use Zoom in programming.  </w:t>
            </w:r>
          </w:p>
          <w:p w14:paraId="2555C2AA" w14:textId="69D8F319" w:rsidR="008D3C25" w:rsidRPr="00B87848" w:rsidRDefault="008D3C25" w:rsidP="00B87848">
            <w:pPr>
              <w:pStyle w:val="ListParagraph"/>
              <w:numPr>
                <w:ilvl w:val="0"/>
                <w:numId w:val="25"/>
              </w:numPr>
              <w:tabs>
                <w:tab w:val="clear" w:pos="360"/>
                <w:tab w:val="num" w:pos="312"/>
              </w:tabs>
              <w:spacing w:before="60" w:after="60" w:line="240" w:lineRule="auto"/>
              <w:ind w:hanging="331"/>
              <w:rPr>
                <w:rFonts w:ascii="Arial" w:eastAsia="Times New Roman" w:hAnsi="Arial" w:cs="Arial"/>
                <w:sz w:val="20"/>
                <w:szCs w:val="20"/>
                <w:lang w:val="en-CA" w:eastAsia="en-CA"/>
              </w:rPr>
            </w:pPr>
            <w:r w:rsidRPr="00B87848">
              <w:rPr>
                <w:rFonts w:ascii="Arial" w:eastAsia="Times New Roman" w:hAnsi="Arial" w:cs="Arial"/>
                <w:sz w:val="20"/>
                <w:szCs w:val="20"/>
                <w:lang w:val="en-CA" w:eastAsia="en-CA"/>
              </w:rPr>
              <w:t>Value of play</w:t>
            </w:r>
            <w:r w:rsidR="006777E0">
              <w:rPr>
                <w:rFonts w:ascii="Arial" w:eastAsia="Times New Roman" w:hAnsi="Arial" w:cs="Arial"/>
                <w:sz w:val="20"/>
                <w:szCs w:val="20"/>
                <w:lang w:val="en-CA" w:eastAsia="en-CA"/>
              </w:rPr>
              <w:t xml:space="preserve"> – WGM, Outdoor Play have been very important to downtown agencies and their families.</w:t>
            </w:r>
          </w:p>
        </w:tc>
        <w:tc>
          <w:tcPr>
            <w:tcW w:w="2700" w:type="dxa"/>
          </w:tcPr>
          <w:p w14:paraId="6619B9D0" w14:textId="77777777" w:rsidR="006567F9" w:rsidRPr="006567F9" w:rsidRDefault="006567F9" w:rsidP="006567F9">
            <w:pPr>
              <w:spacing w:before="60" w:after="60" w:line="240" w:lineRule="auto"/>
              <w:ind w:right="72"/>
              <w:rPr>
                <w:rFonts w:ascii="Arial" w:eastAsia="Times New Roman" w:hAnsi="Arial" w:cs="Arial"/>
                <w:sz w:val="20"/>
                <w:szCs w:val="20"/>
                <w:lang w:val="en-CA" w:eastAsia="en-CA"/>
              </w:rPr>
            </w:pPr>
          </w:p>
        </w:tc>
      </w:tr>
      <w:tr w:rsidR="00A77545" w:rsidRPr="006567F9" w14:paraId="25606A65" w14:textId="77777777" w:rsidTr="008D3C25">
        <w:trPr>
          <w:trHeight w:val="819"/>
        </w:trPr>
        <w:tc>
          <w:tcPr>
            <w:tcW w:w="3415" w:type="dxa"/>
          </w:tcPr>
          <w:p w14:paraId="110F09A2" w14:textId="6F5CFEAF" w:rsidR="00A77545" w:rsidRPr="00E503B2" w:rsidRDefault="00A77545" w:rsidP="00E503B2">
            <w:pPr>
              <w:pStyle w:val="ListParagraph"/>
              <w:numPr>
                <w:ilvl w:val="0"/>
                <w:numId w:val="1"/>
              </w:numPr>
              <w:tabs>
                <w:tab w:val="left" w:pos="252"/>
                <w:tab w:val="right" w:pos="2952"/>
              </w:tabs>
              <w:spacing w:before="60" w:after="60" w:line="240" w:lineRule="auto"/>
              <w:rPr>
                <w:rFonts w:ascii="Arial" w:eastAsia="Times New Roman" w:hAnsi="Arial" w:cs="Arial"/>
                <w:b/>
                <w:sz w:val="20"/>
                <w:szCs w:val="20"/>
              </w:rPr>
            </w:pPr>
            <w:r w:rsidRPr="00E503B2">
              <w:rPr>
                <w:rFonts w:ascii="Arial" w:eastAsia="Times New Roman" w:hAnsi="Arial" w:cs="Arial"/>
                <w:b/>
                <w:sz w:val="20"/>
                <w:szCs w:val="20"/>
              </w:rPr>
              <w:lastRenderedPageBreak/>
              <w:t>Networking, Emerging Issues, and/or Announcements</w:t>
            </w:r>
          </w:p>
        </w:tc>
        <w:tc>
          <w:tcPr>
            <w:tcW w:w="7740" w:type="dxa"/>
          </w:tcPr>
          <w:p w14:paraId="6011A5D2" w14:textId="77777777" w:rsidR="00876625" w:rsidRDefault="00876625" w:rsidP="00876625">
            <w:p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Library</w:t>
            </w:r>
          </w:p>
          <w:p w14:paraId="20135B8F" w14:textId="77777777" w:rsidR="00876625" w:rsidRDefault="00876625" w:rsidP="00876625">
            <w:pPr>
              <w:pStyle w:val="ListParagraph"/>
              <w:numPr>
                <w:ilvl w:val="0"/>
                <w:numId w:val="22"/>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Programs are mostly online</w:t>
            </w:r>
          </w:p>
          <w:p w14:paraId="65CD7723" w14:textId="77777777" w:rsidR="00876625" w:rsidRDefault="00876625" w:rsidP="006567F9">
            <w:pPr>
              <w:spacing w:before="60" w:after="60" w:line="240" w:lineRule="auto"/>
              <w:rPr>
                <w:rFonts w:ascii="Arial" w:eastAsia="Times New Roman" w:hAnsi="Arial" w:cs="Arial"/>
                <w:sz w:val="20"/>
                <w:szCs w:val="20"/>
                <w:lang w:val="en-CA" w:eastAsia="en-CA"/>
              </w:rPr>
            </w:pPr>
          </w:p>
          <w:p w14:paraId="13D7C6DE" w14:textId="21AC3081" w:rsidR="00A77545" w:rsidRDefault="008D3C25" w:rsidP="006567F9">
            <w:p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Wolseley Family Place</w:t>
            </w:r>
          </w:p>
          <w:p w14:paraId="2A25207F" w14:textId="10EC981D" w:rsidR="008D3C25" w:rsidRDefault="008D3C25" w:rsidP="002B61A2">
            <w:pPr>
              <w:pStyle w:val="ListParagraph"/>
              <w:numPr>
                <w:ilvl w:val="0"/>
                <w:numId w:val="24"/>
              </w:numPr>
              <w:tabs>
                <w:tab w:val="clear" w:pos="360"/>
                <w:tab w:val="num" w:pos="738"/>
              </w:tabs>
              <w:spacing w:before="60" w:after="60" w:line="240" w:lineRule="auto"/>
              <w:ind w:left="738" w:hanging="426"/>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Sept. 30 </w:t>
            </w:r>
            <w:r w:rsidR="00876625">
              <w:rPr>
                <w:rFonts w:ascii="Arial" w:eastAsia="Times New Roman" w:hAnsi="Arial" w:cs="Arial"/>
                <w:sz w:val="20"/>
                <w:szCs w:val="20"/>
                <w:lang w:val="en-CA" w:eastAsia="en-CA"/>
              </w:rPr>
              <w:t xml:space="preserve">National Day for </w:t>
            </w:r>
            <w:r>
              <w:rPr>
                <w:rFonts w:ascii="Arial" w:eastAsia="Times New Roman" w:hAnsi="Arial" w:cs="Arial"/>
                <w:sz w:val="20"/>
                <w:szCs w:val="20"/>
                <w:lang w:val="en-CA" w:eastAsia="en-CA"/>
              </w:rPr>
              <w:t>T</w:t>
            </w:r>
            <w:r w:rsidR="00876625">
              <w:rPr>
                <w:rFonts w:ascii="Arial" w:eastAsia="Times New Roman" w:hAnsi="Arial" w:cs="Arial"/>
                <w:sz w:val="20"/>
                <w:szCs w:val="20"/>
                <w:lang w:val="en-CA" w:eastAsia="en-CA"/>
              </w:rPr>
              <w:t xml:space="preserve">ruth and </w:t>
            </w:r>
            <w:r>
              <w:rPr>
                <w:rFonts w:ascii="Arial" w:eastAsia="Times New Roman" w:hAnsi="Arial" w:cs="Arial"/>
                <w:sz w:val="20"/>
                <w:szCs w:val="20"/>
                <w:lang w:val="en-CA" w:eastAsia="en-CA"/>
              </w:rPr>
              <w:t>R</w:t>
            </w:r>
            <w:r w:rsidR="00876625">
              <w:rPr>
                <w:rFonts w:ascii="Arial" w:eastAsia="Times New Roman" w:hAnsi="Arial" w:cs="Arial"/>
                <w:sz w:val="20"/>
                <w:szCs w:val="20"/>
                <w:lang w:val="en-CA" w:eastAsia="en-CA"/>
              </w:rPr>
              <w:t>econciliation</w:t>
            </w:r>
            <w:r>
              <w:rPr>
                <w:rFonts w:ascii="Arial" w:eastAsia="Times New Roman" w:hAnsi="Arial" w:cs="Arial"/>
                <w:sz w:val="20"/>
                <w:szCs w:val="20"/>
                <w:lang w:val="en-CA" w:eastAsia="en-CA"/>
              </w:rPr>
              <w:t xml:space="preserve"> – </w:t>
            </w:r>
            <w:r w:rsidR="00876625">
              <w:rPr>
                <w:rFonts w:ascii="Arial" w:eastAsia="Times New Roman" w:hAnsi="Arial" w:cs="Arial"/>
                <w:sz w:val="20"/>
                <w:szCs w:val="20"/>
                <w:lang w:val="en-CA" w:eastAsia="en-CA"/>
              </w:rPr>
              <w:t>Centre will be open.  S</w:t>
            </w:r>
            <w:r>
              <w:rPr>
                <w:rFonts w:ascii="Arial" w:eastAsia="Times New Roman" w:hAnsi="Arial" w:cs="Arial"/>
                <w:sz w:val="20"/>
                <w:szCs w:val="20"/>
                <w:lang w:val="en-CA" w:eastAsia="en-CA"/>
              </w:rPr>
              <w:t>haring children’s books by indigenous authors, art</w:t>
            </w:r>
          </w:p>
          <w:p w14:paraId="2DE84A55" w14:textId="59BF2DB2" w:rsidR="008D3C25" w:rsidRDefault="008D3C25" w:rsidP="002B61A2">
            <w:pPr>
              <w:pStyle w:val="ListParagraph"/>
              <w:numPr>
                <w:ilvl w:val="0"/>
                <w:numId w:val="24"/>
              </w:numPr>
              <w:tabs>
                <w:tab w:val="clear" w:pos="360"/>
                <w:tab w:val="num" w:pos="738"/>
              </w:tabs>
              <w:spacing w:before="60" w:after="60" w:line="240" w:lineRule="auto"/>
              <w:ind w:left="738" w:hanging="426"/>
              <w:rPr>
                <w:rFonts w:ascii="Arial" w:eastAsia="Times New Roman" w:hAnsi="Arial" w:cs="Arial"/>
                <w:sz w:val="20"/>
                <w:szCs w:val="20"/>
                <w:lang w:val="en-CA" w:eastAsia="en-CA"/>
              </w:rPr>
            </w:pPr>
            <w:r>
              <w:rPr>
                <w:rFonts w:ascii="Arial" w:eastAsia="Times New Roman" w:hAnsi="Arial" w:cs="Arial"/>
                <w:sz w:val="20"/>
                <w:szCs w:val="20"/>
                <w:lang w:val="en-CA" w:eastAsia="en-CA"/>
              </w:rPr>
              <w:t>Open House – Oct. 22.  Focus on outreach, bringing families back</w:t>
            </w:r>
            <w:r w:rsidR="00876625">
              <w:rPr>
                <w:rFonts w:ascii="Arial" w:eastAsia="Times New Roman" w:hAnsi="Arial" w:cs="Arial"/>
                <w:sz w:val="20"/>
                <w:szCs w:val="20"/>
                <w:lang w:val="en-CA" w:eastAsia="en-CA"/>
              </w:rPr>
              <w:t xml:space="preserve"> to the Centre</w:t>
            </w:r>
          </w:p>
          <w:p w14:paraId="349E1D48" w14:textId="77777777" w:rsidR="008D3C25" w:rsidRDefault="008D3C25" w:rsidP="002B61A2">
            <w:pPr>
              <w:pStyle w:val="ListParagraph"/>
              <w:numPr>
                <w:ilvl w:val="0"/>
                <w:numId w:val="24"/>
              </w:numPr>
              <w:tabs>
                <w:tab w:val="clear" w:pos="360"/>
                <w:tab w:val="num" w:pos="738"/>
              </w:tabs>
              <w:spacing w:before="60" w:after="60" w:line="240" w:lineRule="auto"/>
              <w:ind w:left="738" w:hanging="426"/>
              <w:rPr>
                <w:rFonts w:ascii="Arial" w:eastAsia="Times New Roman" w:hAnsi="Arial" w:cs="Arial"/>
                <w:sz w:val="20"/>
                <w:szCs w:val="20"/>
                <w:lang w:val="en-CA" w:eastAsia="en-CA"/>
              </w:rPr>
            </w:pPr>
            <w:r>
              <w:rPr>
                <w:rFonts w:ascii="Arial" w:eastAsia="Times New Roman" w:hAnsi="Arial" w:cs="Arial"/>
                <w:sz w:val="20"/>
                <w:szCs w:val="20"/>
                <w:lang w:val="en-CA" w:eastAsia="en-CA"/>
              </w:rPr>
              <w:t>Nobody’s Perfect – Oct. 26 in person</w:t>
            </w:r>
          </w:p>
          <w:p w14:paraId="0D82A5EF" w14:textId="77777777" w:rsidR="00876625" w:rsidRDefault="00876625" w:rsidP="008D3C25">
            <w:pPr>
              <w:spacing w:before="60" w:after="60" w:line="240" w:lineRule="auto"/>
              <w:rPr>
                <w:rFonts w:ascii="Arial" w:eastAsia="Times New Roman" w:hAnsi="Arial" w:cs="Arial"/>
                <w:sz w:val="20"/>
                <w:szCs w:val="20"/>
                <w:lang w:val="en-CA" w:eastAsia="en-CA"/>
              </w:rPr>
            </w:pPr>
          </w:p>
          <w:p w14:paraId="1E54E1FA" w14:textId="16607559" w:rsidR="008D3C25" w:rsidRDefault="008D3C25" w:rsidP="008D3C25">
            <w:p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Mosaic</w:t>
            </w:r>
          </w:p>
          <w:p w14:paraId="16575EE2" w14:textId="77777777" w:rsidR="008D3C25" w:rsidRDefault="008D3C25" w:rsidP="008D3C25">
            <w:pPr>
              <w:pStyle w:val="ListParagraph"/>
              <w:numPr>
                <w:ilvl w:val="0"/>
                <w:numId w:val="22"/>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Programs are starting in person.  Participants must be vaccinated.</w:t>
            </w:r>
          </w:p>
          <w:p w14:paraId="32AE3A39" w14:textId="20E5B12F" w:rsidR="008D3C25" w:rsidRDefault="008D3C25" w:rsidP="008D3C25">
            <w:pPr>
              <w:pStyle w:val="ListParagraph"/>
              <w:numPr>
                <w:ilvl w:val="0"/>
                <w:numId w:val="22"/>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Knox Family Resource Centre</w:t>
            </w:r>
            <w:r w:rsidR="00A038F1">
              <w:rPr>
                <w:rFonts w:ascii="Arial" w:eastAsia="Times New Roman" w:hAnsi="Arial" w:cs="Arial"/>
                <w:sz w:val="20"/>
                <w:szCs w:val="20"/>
                <w:lang w:val="en-CA" w:eastAsia="en-CA"/>
              </w:rPr>
              <w:t xml:space="preserve"> – </w:t>
            </w:r>
            <w:r w:rsidR="00876625">
              <w:rPr>
                <w:rFonts w:ascii="Arial" w:eastAsia="Times New Roman" w:hAnsi="Arial" w:cs="Arial"/>
                <w:sz w:val="20"/>
                <w:szCs w:val="20"/>
                <w:lang w:val="en-CA" w:eastAsia="en-CA"/>
              </w:rPr>
              <w:t xml:space="preserve">for Mosaic students, but also </w:t>
            </w:r>
            <w:r w:rsidR="00A038F1">
              <w:rPr>
                <w:rFonts w:ascii="Arial" w:eastAsia="Times New Roman" w:hAnsi="Arial" w:cs="Arial"/>
                <w:sz w:val="20"/>
                <w:szCs w:val="20"/>
                <w:lang w:val="en-CA" w:eastAsia="en-CA"/>
              </w:rPr>
              <w:t>open to the community</w:t>
            </w:r>
            <w:r w:rsidR="00876625">
              <w:rPr>
                <w:rFonts w:ascii="Arial" w:eastAsia="Times New Roman" w:hAnsi="Arial" w:cs="Arial"/>
                <w:sz w:val="20"/>
                <w:szCs w:val="20"/>
                <w:lang w:val="en-CA" w:eastAsia="en-CA"/>
              </w:rPr>
              <w:t xml:space="preserve"> (fully vaccinated)</w:t>
            </w:r>
          </w:p>
          <w:p w14:paraId="7C353505" w14:textId="1E85CE70" w:rsidR="00A038F1" w:rsidRDefault="00A038F1" w:rsidP="008D3C25">
            <w:pPr>
              <w:pStyle w:val="ListParagraph"/>
              <w:numPr>
                <w:ilvl w:val="0"/>
                <w:numId w:val="22"/>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Literacy life skills: taking the bus, grocery shopping</w:t>
            </w:r>
            <w:r w:rsidR="00876625">
              <w:rPr>
                <w:rFonts w:ascii="Arial" w:eastAsia="Times New Roman" w:hAnsi="Arial" w:cs="Arial"/>
                <w:sz w:val="20"/>
                <w:szCs w:val="20"/>
                <w:lang w:val="en-CA" w:eastAsia="en-CA"/>
              </w:rPr>
              <w:t>.  Family-centred program.  Learning through play.</w:t>
            </w:r>
          </w:p>
          <w:p w14:paraId="225250C8" w14:textId="49109303" w:rsidR="00A038F1" w:rsidRDefault="00A038F1" w:rsidP="008D3C25">
            <w:pPr>
              <w:pStyle w:val="ListParagraph"/>
              <w:numPr>
                <w:ilvl w:val="0"/>
                <w:numId w:val="22"/>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WGM for dads – </w:t>
            </w:r>
            <w:r w:rsidR="00876625">
              <w:rPr>
                <w:rFonts w:ascii="Arial" w:eastAsia="Times New Roman" w:hAnsi="Arial" w:cs="Arial"/>
                <w:sz w:val="20"/>
                <w:szCs w:val="20"/>
                <w:lang w:val="en-CA" w:eastAsia="en-CA"/>
              </w:rPr>
              <w:t xml:space="preserve">a </w:t>
            </w:r>
            <w:r>
              <w:rPr>
                <w:rFonts w:ascii="Arial" w:eastAsia="Times New Roman" w:hAnsi="Arial" w:cs="Arial"/>
                <w:sz w:val="20"/>
                <w:szCs w:val="20"/>
                <w:lang w:val="en-CA" w:eastAsia="en-CA"/>
              </w:rPr>
              <w:t>pilot funded by C4F</w:t>
            </w:r>
          </w:p>
          <w:p w14:paraId="1ED0F751" w14:textId="1BE4C504" w:rsidR="00A038F1" w:rsidRDefault="00A038F1" w:rsidP="008D3C25">
            <w:pPr>
              <w:pStyle w:val="ListParagraph"/>
              <w:numPr>
                <w:ilvl w:val="0"/>
                <w:numId w:val="22"/>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Parenting programs in person for those that are vaccinated</w:t>
            </w:r>
          </w:p>
          <w:p w14:paraId="2DC570A5" w14:textId="4FB13D51" w:rsidR="00A038F1" w:rsidRDefault="00A038F1" w:rsidP="008D3C25">
            <w:pPr>
              <w:pStyle w:val="ListParagraph"/>
              <w:numPr>
                <w:ilvl w:val="0"/>
                <w:numId w:val="22"/>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Nobody’s Perfect and Positive Discipline for Everyday Parenting – online</w:t>
            </w:r>
          </w:p>
          <w:p w14:paraId="3B250C64" w14:textId="77777777" w:rsidR="00A038F1" w:rsidRDefault="00A038F1" w:rsidP="008D3C25">
            <w:pPr>
              <w:pStyle w:val="ListParagraph"/>
              <w:numPr>
                <w:ilvl w:val="0"/>
                <w:numId w:val="22"/>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English classes in person</w:t>
            </w:r>
          </w:p>
          <w:p w14:paraId="625B6177" w14:textId="156E963A" w:rsidR="00A038F1" w:rsidRDefault="00A038F1" w:rsidP="008D3C25">
            <w:pPr>
              <w:pStyle w:val="ListParagraph"/>
              <w:numPr>
                <w:ilvl w:val="0"/>
                <w:numId w:val="22"/>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Vaccination clinic</w:t>
            </w:r>
          </w:p>
          <w:p w14:paraId="4E85F787" w14:textId="4211B426" w:rsidR="00A038F1" w:rsidRDefault="00A038F1" w:rsidP="008D3C25">
            <w:pPr>
              <w:pStyle w:val="ListParagraph"/>
              <w:numPr>
                <w:ilvl w:val="0"/>
                <w:numId w:val="22"/>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Mental health support for families (group and one on one meetings)</w:t>
            </w:r>
            <w:r w:rsidR="00876625">
              <w:rPr>
                <w:rFonts w:ascii="Arial" w:eastAsia="Times New Roman" w:hAnsi="Arial" w:cs="Arial"/>
                <w:sz w:val="20"/>
                <w:szCs w:val="20"/>
                <w:lang w:val="en-CA" w:eastAsia="en-CA"/>
              </w:rPr>
              <w:t xml:space="preserve"> – accepting referrals.  Online or in person.  </w:t>
            </w:r>
          </w:p>
          <w:p w14:paraId="5CD118D2" w14:textId="77777777" w:rsidR="00876625" w:rsidRDefault="00876625" w:rsidP="00A038F1">
            <w:pPr>
              <w:spacing w:before="60" w:after="60" w:line="240" w:lineRule="auto"/>
              <w:rPr>
                <w:rFonts w:ascii="Arial" w:eastAsia="Times New Roman" w:hAnsi="Arial" w:cs="Arial"/>
                <w:sz w:val="20"/>
                <w:szCs w:val="20"/>
                <w:lang w:val="en-CA" w:eastAsia="en-CA"/>
              </w:rPr>
            </w:pPr>
          </w:p>
          <w:p w14:paraId="2188EDBC" w14:textId="68248A0E" w:rsidR="00A038F1" w:rsidRDefault="00A038F1" w:rsidP="00A038F1">
            <w:p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IRCOM</w:t>
            </w:r>
          </w:p>
          <w:p w14:paraId="3A6843F2" w14:textId="3CD34B3D" w:rsidR="00A038F1" w:rsidRDefault="00A038F1" w:rsidP="00A038F1">
            <w:pPr>
              <w:pStyle w:val="ListParagraph"/>
              <w:numPr>
                <w:ilvl w:val="0"/>
                <w:numId w:val="23"/>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Parenting programs – NP, PDEP – in person starting today</w:t>
            </w:r>
          </w:p>
          <w:p w14:paraId="36917645" w14:textId="77777777" w:rsidR="00876625" w:rsidRDefault="00876625" w:rsidP="00A038F1">
            <w:pPr>
              <w:spacing w:before="60" w:after="60" w:line="240" w:lineRule="auto"/>
              <w:rPr>
                <w:rFonts w:ascii="Arial" w:eastAsia="Times New Roman" w:hAnsi="Arial" w:cs="Arial"/>
                <w:sz w:val="20"/>
                <w:szCs w:val="20"/>
                <w:lang w:val="en-CA" w:eastAsia="en-CA"/>
              </w:rPr>
            </w:pPr>
          </w:p>
          <w:p w14:paraId="10FA4458" w14:textId="5CB2130B" w:rsidR="00A038F1" w:rsidRDefault="00A038F1" w:rsidP="00A038F1">
            <w:p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Villa Rosa</w:t>
            </w:r>
          </w:p>
          <w:p w14:paraId="5F0947CF" w14:textId="281FB438" w:rsidR="00A038F1" w:rsidRDefault="00A038F1" w:rsidP="00A038F1">
            <w:pPr>
              <w:pStyle w:val="ListParagraph"/>
              <w:numPr>
                <w:ilvl w:val="0"/>
                <w:numId w:val="23"/>
              </w:num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Back to full programming – with masks, etc.</w:t>
            </w:r>
          </w:p>
          <w:p w14:paraId="635182F0" w14:textId="6C300E6D" w:rsidR="00AD5D5B" w:rsidRDefault="00AD5D5B" w:rsidP="00AD5D5B">
            <w:pPr>
              <w:spacing w:before="60" w:after="60" w:line="240" w:lineRule="auto"/>
              <w:rPr>
                <w:rFonts w:ascii="Arial" w:eastAsia="Times New Roman" w:hAnsi="Arial" w:cs="Arial"/>
                <w:sz w:val="20"/>
                <w:szCs w:val="20"/>
                <w:lang w:val="en-CA" w:eastAsia="en-CA"/>
              </w:rPr>
            </w:pPr>
          </w:p>
          <w:p w14:paraId="0AA64F55" w14:textId="0C3E6C0D" w:rsidR="00AD5D5B" w:rsidRDefault="00AD5D5B" w:rsidP="00AD5D5B">
            <w:pPr>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C4F</w:t>
            </w:r>
          </w:p>
          <w:p w14:paraId="51C3D4B6" w14:textId="05EF80AB" w:rsidR="00AD5D5B" w:rsidRDefault="004E6F8C" w:rsidP="00AD5D5B">
            <w:pPr>
              <w:pStyle w:val="ListParagraph"/>
              <w:numPr>
                <w:ilvl w:val="0"/>
                <w:numId w:val="26"/>
              </w:numPr>
              <w:tabs>
                <w:tab w:val="clear" w:pos="360"/>
                <w:tab w:val="num" w:pos="738"/>
              </w:tabs>
              <w:spacing w:before="60" w:after="60" w:line="240" w:lineRule="auto"/>
              <w:ind w:left="454" w:hanging="48"/>
              <w:rPr>
                <w:rFonts w:ascii="Arial" w:eastAsia="Times New Roman" w:hAnsi="Arial" w:cs="Arial"/>
                <w:sz w:val="20"/>
                <w:szCs w:val="20"/>
                <w:lang w:val="en-CA" w:eastAsia="en-CA"/>
              </w:rPr>
            </w:pPr>
            <w:hyperlink r:id="rId9" w:history="1">
              <w:r w:rsidR="00AD5D5B" w:rsidRPr="00AD5D5B">
                <w:rPr>
                  <w:rStyle w:val="Hyperlink"/>
                  <w:rFonts w:ascii="Arial" w:eastAsia="Times New Roman" w:hAnsi="Arial" w:cs="Arial"/>
                  <w:sz w:val="20"/>
                  <w:szCs w:val="20"/>
                  <w:lang w:val="en-CA" w:eastAsia="en-CA"/>
                </w:rPr>
                <w:t>Shoe Project</w:t>
              </w:r>
            </w:hyperlink>
          </w:p>
          <w:p w14:paraId="0A29EF6F" w14:textId="060ADBAD" w:rsidR="00AD5D5B" w:rsidRPr="00AD5D5B" w:rsidRDefault="00AD5D5B" w:rsidP="00AD5D5B">
            <w:pPr>
              <w:tabs>
                <w:tab w:val="num" w:pos="738"/>
              </w:tabs>
              <w:spacing w:before="60" w:after="60" w:line="240" w:lineRule="auto"/>
              <w:rPr>
                <w:rFonts w:ascii="Arial" w:eastAsia="Times New Roman" w:hAnsi="Arial" w:cs="Arial"/>
                <w:sz w:val="20"/>
                <w:szCs w:val="20"/>
                <w:lang w:val="en-CA" w:eastAsia="en-CA"/>
              </w:rPr>
            </w:pPr>
            <w:r>
              <w:rPr>
                <w:rFonts w:ascii="Arial" w:eastAsia="Times New Roman" w:hAnsi="Arial" w:cs="Arial"/>
                <w:sz w:val="20"/>
                <w:szCs w:val="20"/>
                <w:lang w:val="en-CA" w:eastAsia="en-CA"/>
              </w:rPr>
              <w:t>In</w:t>
            </w:r>
            <w:r w:rsidRPr="00AD5D5B">
              <w:rPr>
                <w:rFonts w:ascii="Arial" w:eastAsia="Times New Roman" w:hAnsi="Arial" w:cs="Arial"/>
                <w:sz w:val="20"/>
                <w:szCs w:val="20"/>
                <w:lang w:val="en-CA" w:eastAsia="en-CA"/>
              </w:rPr>
              <w:t xml:space="preserve"> our community capacity building role would like to invite you to an opportunity to learn more about the Shoe Project. The Shoe Project just celebrated its 10th year </w:t>
            </w:r>
            <w:r w:rsidRPr="00AD5D5B">
              <w:rPr>
                <w:rFonts w:ascii="Arial" w:eastAsia="Times New Roman" w:hAnsi="Arial" w:cs="Arial"/>
                <w:sz w:val="20"/>
                <w:szCs w:val="20"/>
                <w:lang w:val="en-CA" w:eastAsia="en-CA"/>
              </w:rPr>
              <w:lastRenderedPageBreak/>
              <w:t xml:space="preserve">anniversary of supporting newcomer and refugee women </w:t>
            </w:r>
            <w:r>
              <w:rPr>
                <w:rFonts w:ascii="Arial" w:eastAsia="Times New Roman" w:hAnsi="Arial" w:cs="Arial"/>
                <w:sz w:val="20"/>
                <w:szCs w:val="20"/>
                <w:lang w:val="en-CA" w:eastAsia="en-CA"/>
              </w:rPr>
              <w:t xml:space="preserve">to </w:t>
            </w:r>
            <w:r w:rsidRPr="00AD5D5B">
              <w:rPr>
                <w:rFonts w:ascii="Arial" w:eastAsia="Times New Roman" w:hAnsi="Arial" w:cs="Arial"/>
                <w:sz w:val="20"/>
                <w:szCs w:val="20"/>
                <w:lang w:val="en-CA" w:eastAsia="en-CA"/>
              </w:rPr>
              <w:t>share their stories with the rest of Canadians. This organization has professional writers and voice coaches that mentor immigrant and refugee women share their journey on stage with Canadians. Here some more information from their website.</w:t>
            </w:r>
          </w:p>
          <w:p w14:paraId="05D32176" w14:textId="77777777" w:rsidR="00AD5D5B" w:rsidRPr="00AD5D5B" w:rsidRDefault="00AD5D5B" w:rsidP="00AD5D5B">
            <w:pPr>
              <w:tabs>
                <w:tab w:val="num" w:pos="738"/>
              </w:tabs>
              <w:spacing w:before="60" w:after="60" w:line="240" w:lineRule="auto"/>
              <w:rPr>
                <w:rFonts w:ascii="Arial" w:eastAsia="Times New Roman" w:hAnsi="Arial" w:cs="Arial"/>
                <w:sz w:val="20"/>
                <w:szCs w:val="20"/>
                <w:lang w:val="en-CA" w:eastAsia="en-CA"/>
              </w:rPr>
            </w:pPr>
          </w:p>
          <w:p w14:paraId="0FB75ED2" w14:textId="77777777" w:rsidR="00AD5D5B" w:rsidRPr="00AD5D5B" w:rsidRDefault="00AD5D5B" w:rsidP="00AD5D5B">
            <w:pPr>
              <w:tabs>
                <w:tab w:val="num" w:pos="738"/>
              </w:tabs>
              <w:spacing w:before="60" w:after="60" w:line="240" w:lineRule="auto"/>
              <w:ind w:left="171"/>
              <w:rPr>
                <w:rFonts w:ascii="Arial" w:eastAsia="Times New Roman" w:hAnsi="Arial" w:cs="Arial"/>
                <w:i/>
                <w:iCs/>
                <w:sz w:val="20"/>
                <w:szCs w:val="20"/>
                <w:lang w:val="en-CA" w:eastAsia="en-CA"/>
              </w:rPr>
            </w:pPr>
            <w:r w:rsidRPr="00AD5D5B">
              <w:rPr>
                <w:rFonts w:ascii="Arial" w:eastAsia="Times New Roman" w:hAnsi="Arial" w:cs="Arial"/>
                <w:i/>
                <w:iCs/>
                <w:sz w:val="20"/>
                <w:szCs w:val="20"/>
                <w:lang w:val="en-CA" w:eastAsia="en-CA"/>
              </w:rPr>
              <w:t>Thousands of women came and others on their way to Canada. Because they are already leaving their country, professions and dreams behind in the wake of the Taliban takeover of Afghanistan. The Shoe Project will be ready with translation, trauma-informed support, ESL training and workshops across Canada. We can do this. Help our members—themselves once refugees from Syria, Eritrea, and other war-torn countries—help others IN THEIR SHOES.</w:t>
            </w:r>
          </w:p>
          <w:p w14:paraId="08BD658D" w14:textId="77777777" w:rsidR="00AD5D5B" w:rsidRPr="00AD5D5B" w:rsidRDefault="00AD5D5B" w:rsidP="00AD5D5B">
            <w:pPr>
              <w:tabs>
                <w:tab w:val="num" w:pos="738"/>
              </w:tabs>
              <w:spacing w:before="60" w:after="60" w:line="240" w:lineRule="auto"/>
              <w:rPr>
                <w:rFonts w:ascii="Arial" w:eastAsia="Times New Roman" w:hAnsi="Arial" w:cs="Arial"/>
                <w:sz w:val="20"/>
                <w:szCs w:val="20"/>
                <w:lang w:val="en-CA" w:eastAsia="en-CA"/>
              </w:rPr>
            </w:pPr>
          </w:p>
          <w:p w14:paraId="64ED7BBB" w14:textId="77777777" w:rsidR="00AD5D5B" w:rsidRPr="00AD5D5B" w:rsidRDefault="00AD5D5B" w:rsidP="00AD5D5B">
            <w:pPr>
              <w:tabs>
                <w:tab w:val="num" w:pos="738"/>
              </w:tabs>
              <w:spacing w:before="60" w:after="60" w:line="240" w:lineRule="auto"/>
              <w:ind w:left="171"/>
              <w:rPr>
                <w:rFonts w:ascii="Arial" w:eastAsia="Times New Roman" w:hAnsi="Arial" w:cs="Arial"/>
                <w:i/>
                <w:iCs/>
                <w:sz w:val="20"/>
                <w:szCs w:val="20"/>
                <w:lang w:val="en-CA" w:eastAsia="en-CA"/>
              </w:rPr>
            </w:pPr>
            <w:r w:rsidRPr="00AD5D5B">
              <w:rPr>
                <w:rFonts w:ascii="Arial" w:eastAsia="Times New Roman" w:hAnsi="Arial" w:cs="Arial"/>
                <w:i/>
                <w:iCs/>
                <w:sz w:val="20"/>
                <w:szCs w:val="20"/>
                <w:lang w:val="en-CA" w:eastAsia="en-CA"/>
              </w:rPr>
              <w:t>Our Story</w:t>
            </w:r>
          </w:p>
          <w:p w14:paraId="05B0A6E7" w14:textId="77777777" w:rsidR="00AD5D5B" w:rsidRPr="00AD5D5B" w:rsidRDefault="00AD5D5B" w:rsidP="00AD5D5B">
            <w:pPr>
              <w:tabs>
                <w:tab w:val="num" w:pos="738"/>
              </w:tabs>
              <w:spacing w:before="60" w:after="60" w:line="240" w:lineRule="auto"/>
              <w:ind w:left="171"/>
              <w:rPr>
                <w:rFonts w:ascii="Arial" w:eastAsia="Times New Roman" w:hAnsi="Arial" w:cs="Arial"/>
                <w:i/>
                <w:iCs/>
                <w:sz w:val="20"/>
                <w:szCs w:val="20"/>
                <w:lang w:val="en-CA" w:eastAsia="en-CA"/>
              </w:rPr>
            </w:pPr>
            <w:r w:rsidRPr="00AD5D5B">
              <w:rPr>
                <w:rFonts w:ascii="Arial" w:eastAsia="Times New Roman" w:hAnsi="Arial" w:cs="Arial"/>
                <w:i/>
                <w:iCs/>
                <w:sz w:val="20"/>
                <w:szCs w:val="20"/>
                <w:lang w:val="en-CA" w:eastAsia="en-CA"/>
              </w:rPr>
              <w:t>The Shoe Project reveals how footwear – whether selected by choice or imposed in difficult circumstances – can make or break a journey, shape the present and open the door to a new future. Shoes can be terrible or wonderful, but one thing is certain, every new Canadian has a shoe tale to tell.</w:t>
            </w:r>
          </w:p>
          <w:p w14:paraId="64FFA9F5" w14:textId="77777777" w:rsidR="00AD5D5B" w:rsidRPr="00AD5D5B" w:rsidRDefault="00AD5D5B" w:rsidP="00AD5D5B">
            <w:pPr>
              <w:tabs>
                <w:tab w:val="num" w:pos="738"/>
              </w:tabs>
              <w:spacing w:before="60" w:after="60" w:line="240" w:lineRule="auto"/>
              <w:ind w:left="171"/>
              <w:rPr>
                <w:rFonts w:ascii="Arial" w:eastAsia="Times New Roman" w:hAnsi="Arial" w:cs="Arial"/>
                <w:i/>
                <w:iCs/>
                <w:sz w:val="20"/>
                <w:szCs w:val="20"/>
                <w:lang w:val="en-CA" w:eastAsia="en-CA"/>
              </w:rPr>
            </w:pPr>
            <w:r w:rsidRPr="00AD5D5B">
              <w:rPr>
                <w:rFonts w:ascii="Arial" w:eastAsia="Times New Roman" w:hAnsi="Arial" w:cs="Arial"/>
                <w:i/>
                <w:iCs/>
                <w:sz w:val="20"/>
                <w:szCs w:val="20"/>
                <w:lang w:val="en-CA" w:eastAsia="en-CA"/>
              </w:rPr>
              <w:t>For those who have embarked on the long journey to a new life in a new country, shoes are a powerful metaphor for their journey.</w:t>
            </w:r>
          </w:p>
          <w:p w14:paraId="7D5996C1" w14:textId="77777777" w:rsidR="00AD5D5B" w:rsidRPr="00AD5D5B" w:rsidRDefault="00AD5D5B" w:rsidP="00AD5D5B">
            <w:pPr>
              <w:tabs>
                <w:tab w:val="num" w:pos="738"/>
              </w:tabs>
              <w:spacing w:before="60" w:after="60" w:line="240" w:lineRule="auto"/>
              <w:rPr>
                <w:rFonts w:ascii="Arial" w:eastAsia="Times New Roman" w:hAnsi="Arial" w:cs="Arial"/>
                <w:sz w:val="20"/>
                <w:szCs w:val="20"/>
                <w:lang w:val="en-CA" w:eastAsia="en-CA"/>
              </w:rPr>
            </w:pPr>
          </w:p>
          <w:p w14:paraId="67414D0D" w14:textId="13AF2D5D" w:rsidR="00AD5D5B" w:rsidRPr="00AD5D5B" w:rsidRDefault="00AD5D5B" w:rsidP="00AD5D5B">
            <w:pPr>
              <w:tabs>
                <w:tab w:val="num" w:pos="738"/>
              </w:tabs>
              <w:spacing w:before="60" w:after="60" w:line="240" w:lineRule="auto"/>
              <w:rPr>
                <w:rFonts w:ascii="Arial" w:eastAsia="Times New Roman" w:hAnsi="Arial" w:cs="Arial"/>
                <w:sz w:val="20"/>
                <w:szCs w:val="20"/>
                <w:lang w:val="en-CA" w:eastAsia="en-CA"/>
              </w:rPr>
            </w:pPr>
            <w:r w:rsidRPr="00AD5D5B">
              <w:rPr>
                <w:rFonts w:ascii="Arial" w:eastAsia="Times New Roman" w:hAnsi="Arial" w:cs="Arial"/>
                <w:sz w:val="20"/>
                <w:szCs w:val="20"/>
                <w:lang w:val="en-CA" w:eastAsia="en-CA"/>
              </w:rPr>
              <w:t xml:space="preserve">Learn more about this organization and how you can bring it to Winnipeg by joining us on </w:t>
            </w:r>
            <w:r w:rsidRPr="00AD5D5B">
              <w:rPr>
                <w:rFonts w:ascii="Arial" w:eastAsia="Times New Roman" w:hAnsi="Arial" w:cs="Arial"/>
                <w:b/>
                <w:bCs/>
                <w:sz w:val="20"/>
                <w:szCs w:val="20"/>
                <w:lang w:val="en-CA" w:eastAsia="en-CA"/>
              </w:rPr>
              <w:t>Monday the 27th of September at 1:00 pm</w:t>
            </w:r>
            <w:r w:rsidRPr="00AD5D5B">
              <w:rPr>
                <w:rFonts w:ascii="Arial" w:eastAsia="Times New Roman" w:hAnsi="Arial" w:cs="Arial"/>
                <w:sz w:val="20"/>
                <w:szCs w:val="20"/>
                <w:lang w:val="en-CA" w:eastAsia="en-CA"/>
              </w:rPr>
              <w:t xml:space="preserve">. </w:t>
            </w:r>
          </w:p>
          <w:p w14:paraId="08F1446D" w14:textId="3756A44C" w:rsidR="00A038F1" w:rsidRPr="00A038F1" w:rsidRDefault="00A038F1" w:rsidP="00A038F1">
            <w:pPr>
              <w:spacing w:before="60" w:after="60" w:line="240" w:lineRule="auto"/>
              <w:rPr>
                <w:rFonts w:ascii="Arial" w:eastAsia="Times New Roman" w:hAnsi="Arial" w:cs="Arial"/>
                <w:sz w:val="20"/>
                <w:szCs w:val="20"/>
                <w:lang w:val="en-CA" w:eastAsia="en-CA"/>
              </w:rPr>
            </w:pPr>
          </w:p>
        </w:tc>
        <w:tc>
          <w:tcPr>
            <w:tcW w:w="2700" w:type="dxa"/>
          </w:tcPr>
          <w:p w14:paraId="67014C7B" w14:textId="77777777" w:rsidR="00A77545" w:rsidRDefault="00A77545" w:rsidP="006567F9">
            <w:pPr>
              <w:spacing w:before="60" w:after="60" w:line="240" w:lineRule="auto"/>
              <w:ind w:right="72"/>
              <w:rPr>
                <w:rFonts w:ascii="Arial" w:eastAsia="Times New Roman" w:hAnsi="Arial" w:cs="Arial"/>
                <w:sz w:val="20"/>
                <w:szCs w:val="20"/>
                <w:lang w:val="en-CA" w:eastAsia="en-CA"/>
              </w:rPr>
            </w:pPr>
          </w:p>
          <w:p w14:paraId="266DD667"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0F667A97"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7B95950C"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42D90F19"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5158F029"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5AED1249"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568F17E8"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52ACAED6"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5C55CED4"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242C28A8"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705029A5"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038A17C9"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3638EA38"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432CA261"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15C70984"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0C13D6BF"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65C861A3"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3B4E0527"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1A98C806"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5C0A3D70"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35E91354"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4EDF45A4"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47A27831"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2CA10AF4"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36961CE0"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6E035130"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3328CB53"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7318DEB1"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30BE1A34"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536A967D"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3EB3D494"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53C8548D"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5B9B5E9F"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2EFA306D"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2F18F9D0"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321AEC2E"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29E45047"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0F583684"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3CA2F5C6"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7E874CBC"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063599C4"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51F1A6B3"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767CB064"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0233879A"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44DA6A01"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419B616D"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625F1595"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4BC9C678" w14:textId="77777777" w:rsidR="002B61A2" w:rsidRDefault="002B61A2" w:rsidP="006567F9">
            <w:pPr>
              <w:spacing w:before="60" w:after="60" w:line="240" w:lineRule="auto"/>
              <w:ind w:right="72"/>
              <w:rPr>
                <w:rFonts w:ascii="Arial" w:eastAsia="Times New Roman" w:hAnsi="Arial" w:cs="Arial"/>
                <w:sz w:val="20"/>
                <w:szCs w:val="20"/>
                <w:lang w:val="en-CA" w:eastAsia="en-CA"/>
              </w:rPr>
            </w:pPr>
          </w:p>
          <w:p w14:paraId="2ADAC265" w14:textId="74CBDC27" w:rsidR="002B61A2" w:rsidRPr="006567F9" w:rsidRDefault="002B61A2" w:rsidP="006567F9">
            <w:pPr>
              <w:spacing w:before="60" w:after="60" w:line="240" w:lineRule="auto"/>
              <w:ind w:right="72"/>
              <w:rPr>
                <w:rFonts w:ascii="Arial" w:eastAsia="Times New Roman" w:hAnsi="Arial" w:cs="Arial"/>
                <w:sz w:val="20"/>
                <w:szCs w:val="20"/>
                <w:lang w:val="en-CA" w:eastAsia="en-CA"/>
              </w:rPr>
            </w:pPr>
            <w:r w:rsidRPr="00AD5D5B">
              <w:rPr>
                <w:rFonts w:ascii="Arial" w:eastAsia="Times New Roman" w:hAnsi="Arial" w:cs="Arial"/>
                <w:sz w:val="20"/>
                <w:szCs w:val="20"/>
                <w:lang w:val="en-CA" w:eastAsia="en-CA"/>
              </w:rPr>
              <w:t xml:space="preserve">Register by emailing </w:t>
            </w:r>
            <w:hyperlink r:id="rId10" w:history="1">
              <w:r w:rsidRPr="00AE2DCB">
                <w:rPr>
                  <w:rStyle w:val="Hyperlink"/>
                  <w:rFonts w:ascii="Arial" w:eastAsia="Times New Roman" w:hAnsi="Arial" w:cs="Arial"/>
                  <w:sz w:val="20"/>
                  <w:szCs w:val="20"/>
                  <w:lang w:val="en-CA" w:eastAsia="en-CA"/>
                </w:rPr>
                <w:t>training@communities4families.ca</w:t>
              </w:r>
            </w:hyperlink>
            <w:r>
              <w:rPr>
                <w:rFonts w:ascii="Arial" w:eastAsia="Times New Roman" w:hAnsi="Arial" w:cs="Arial"/>
                <w:sz w:val="20"/>
                <w:szCs w:val="20"/>
                <w:lang w:val="en-CA" w:eastAsia="en-CA"/>
              </w:rPr>
              <w:t xml:space="preserve"> </w:t>
            </w:r>
            <w:r w:rsidRPr="00AD5D5B">
              <w:rPr>
                <w:rFonts w:ascii="Arial" w:eastAsia="Times New Roman" w:hAnsi="Arial" w:cs="Arial"/>
                <w:sz w:val="20"/>
                <w:szCs w:val="20"/>
                <w:lang w:val="en-CA" w:eastAsia="en-CA"/>
              </w:rPr>
              <w:t xml:space="preserve"> for a Zoom link.</w:t>
            </w:r>
          </w:p>
        </w:tc>
      </w:tr>
      <w:tr w:rsidR="006567F9" w:rsidRPr="006567F9" w14:paraId="27D71960" w14:textId="77777777" w:rsidTr="008D3C25">
        <w:trPr>
          <w:trHeight w:val="819"/>
        </w:trPr>
        <w:tc>
          <w:tcPr>
            <w:tcW w:w="3415" w:type="dxa"/>
          </w:tcPr>
          <w:p w14:paraId="6A7B4368" w14:textId="3B05652C" w:rsidR="006567F9" w:rsidRPr="008D3C25" w:rsidRDefault="006567F9" w:rsidP="00E503B2">
            <w:pPr>
              <w:pStyle w:val="ListParagraph"/>
              <w:numPr>
                <w:ilvl w:val="0"/>
                <w:numId w:val="1"/>
              </w:numPr>
              <w:tabs>
                <w:tab w:val="left" w:pos="252"/>
                <w:tab w:val="right" w:pos="2952"/>
              </w:tabs>
              <w:spacing w:before="60" w:after="60" w:line="240" w:lineRule="auto"/>
              <w:rPr>
                <w:rFonts w:ascii="Arial" w:eastAsia="Times New Roman" w:hAnsi="Arial" w:cs="Arial"/>
                <w:b/>
                <w:sz w:val="20"/>
                <w:szCs w:val="20"/>
              </w:rPr>
            </w:pPr>
            <w:r w:rsidRPr="008D3C25">
              <w:rPr>
                <w:rFonts w:ascii="Arial" w:eastAsia="Times New Roman" w:hAnsi="Arial" w:cs="Arial"/>
                <w:b/>
                <w:sz w:val="20"/>
                <w:szCs w:val="20"/>
              </w:rPr>
              <w:lastRenderedPageBreak/>
              <w:t xml:space="preserve"> Next Meeting</w:t>
            </w:r>
          </w:p>
        </w:tc>
        <w:tc>
          <w:tcPr>
            <w:tcW w:w="7740" w:type="dxa"/>
          </w:tcPr>
          <w:p w14:paraId="2B0EBF8B" w14:textId="06FB0736" w:rsidR="00CE28EE" w:rsidRPr="006777E0" w:rsidRDefault="00CE28EE" w:rsidP="00CE28EE">
            <w:pPr>
              <w:spacing w:before="60" w:after="60" w:line="240" w:lineRule="auto"/>
              <w:rPr>
                <w:rFonts w:ascii="Arial" w:eastAsia="Times New Roman" w:hAnsi="Arial" w:cs="Arial"/>
                <w:b/>
                <w:bCs/>
                <w:sz w:val="20"/>
                <w:szCs w:val="20"/>
                <w:lang w:val="en-CA" w:eastAsia="en-CA"/>
              </w:rPr>
            </w:pPr>
            <w:r w:rsidRPr="006777E0">
              <w:rPr>
                <w:rFonts w:ascii="Arial" w:eastAsia="Times New Roman" w:hAnsi="Arial" w:cs="Arial"/>
                <w:b/>
                <w:bCs/>
                <w:sz w:val="20"/>
                <w:szCs w:val="20"/>
                <w:lang w:val="en-CA" w:eastAsia="en-CA"/>
              </w:rPr>
              <w:t>Wednesday, October 20</w:t>
            </w:r>
            <w:r w:rsidR="00A77545" w:rsidRPr="006777E0">
              <w:rPr>
                <w:rFonts w:ascii="Arial" w:eastAsia="Times New Roman" w:hAnsi="Arial" w:cs="Arial"/>
                <w:b/>
                <w:bCs/>
                <w:sz w:val="20"/>
                <w:szCs w:val="20"/>
                <w:lang w:val="en-CA" w:eastAsia="en-CA"/>
              </w:rPr>
              <w:t xml:space="preserve"> @ 1:30 pm</w:t>
            </w:r>
          </w:p>
          <w:p w14:paraId="348279C8" w14:textId="77777777" w:rsidR="006567F9" w:rsidRPr="006777E0" w:rsidRDefault="006567F9" w:rsidP="006567F9">
            <w:pPr>
              <w:spacing w:before="60" w:after="60" w:line="240" w:lineRule="auto"/>
              <w:rPr>
                <w:rFonts w:ascii="Arial" w:eastAsia="Times New Roman" w:hAnsi="Arial" w:cs="Arial"/>
                <w:b/>
                <w:bCs/>
                <w:sz w:val="20"/>
                <w:szCs w:val="20"/>
                <w:lang w:val="en-CA" w:eastAsia="en-CA"/>
              </w:rPr>
            </w:pPr>
          </w:p>
        </w:tc>
        <w:tc>
          <w:tcPr>
            <w:tcW w:w="2700" w:type="dxa"/>
          </w:tcPr>
          <w:p w14:paraId="0C86BB96" w14:textId="77777777" w:rsidR="006567F9" w:rsidRPr="006567F9" w:rsidRDefault="006567F9" w:rsidP="006567F9">
            <w:pPr>
              <w:spacing w:before="60" w:after="60" w:line="240" w:lineRule="auto"/>
              <w:ind w:right="72"/>
              <w:rPr>
                <w:rFonts w:ascii="Arial" w:eastAsia="Times New Roman" w:hAnsi="Arial" w:cs="Arial"/>
                <w:sz w:val="20"/>
                <w:szCs w:val="20"/>
                <w:lang w:val="en-CA" w:eastAsia="en-CA"/>
              </w:rPr>
            </w:pPr>
          </w:p>
        </w:tc>
      </w:tr>
    </w:tbl>
    <w:p w14:paraId="140112D1" w14:textId="77777777" w:rsidR="00975C70" w:rsidRDefault="00975C70"/>
    <w:sectPr w:rsidR="00975C70" w:rsidSect="006002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CCF"/>
    <w:multiLevelType w:val="hybridMultilevel"/>
    <w:tmpl w:val="E168E4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C1EAB43C">
      <w:numFmt w:val="bullet"/>
      <w:lvlText w:val="•"/>
      <w:lvlJc w:val="left"/>
      <w:pPr>
        <w:ind w:left="3600" w:hanging="360"/>
      </w:pPr>
      <w:rPr>
        <w:rFonts w:ascii="Trebuchet MS" w:eastAsia="Times New Roman" w:hAnsi="Trebuchet MS"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E4C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311EC2"/>
    <w:multiLevelType w:val="hybridMultilevel"/>
    <w:tmpl w:val="72DA9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4D32E9"/>
    <w:multiLevelType w:val="multilevel"/>
    <w:tmpl w:val="991423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ABD755B"/>
    <w:multiLevelType w:val="hybridMultilevel"/>
    <w:tmpl w:val="AFE8D9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515DA"/>
    <w:multiLevelType w:val="hybridMultilevel"/>
    <w:tmpl w:val="EDE63E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C1EAB43C">
      <w:numFmt w:val="bullet"/>
      <w:lvlText w:val="•"/>
      <w:lvlJc w:val="left"/>
      <w:pPr>
        <w:ind w:left="3600" w:hanging="360"/>
      </w:pPr>
      <w:rPr>
        <w:rFonts w:ascii="Trebuchet MS" w:eastAsia="Times New Roman" w:hAnsi="Trebuchet MS"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0224B5"/>
    <w:multiLevelType w:val="hybridMultilevel"/>
    <w:tmpl w:val="9D70735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7C0CFF"/>
    <w:multiLevelType w:val="hybridMultilevel"/>
    <w:tmpl w:val="69706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C4997"/>
    <w:multiLevelType w:val="hybridMultilevel"/>
    <w:tmpl w:val="D2C441F4"/>
    <w:lvl w:ilvl="0" w:tplc="10090001">
      <w:start w:val="1"/>
      <w:numFmt w:val="bullet"/>
      <w:lvlText w:val=""/>
      <w:lvlJc w:val="left"/>
      <w:pPr>
        <w:ind w:left="648" w:hanging="360"/>
      </w:pPr>
      <w:rPr>
        <w:rFonts w:ascii="Symbol" w:hAnsi="Symbol" w:hint="default"/>
      </w:rPr>
    </w:lvl>
    <w:lvl w:ilvl="1" w:tplc="10090001">
      <w:start w:val="1"/>
      <w:numFmt w:val="bullet"/>
      <w:lvlText w:val=""/>
      <w:lvlJc w:val="left"/>
      <w:pPr>
        <w:ind w:left="1368" w:hanging="360"/>
      </w:pPr>
      <w:rPr>
        <w:rFonts w:ascii="Symbol" w:hAnsi="Symbol"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9" w15:restartNumberingAfterBreak="0">
    <w:nsid w:val="39C45382"/>
    <w:multiLevelType w:val="multilevel"/>
    <w:tmpl w:val="F24273E4"/>
    <w:lvl w:ilvl="0">
      <w:start w:val="4"/>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0" w15:restartNumberingAfterBreak="0">
    <w:nsid w:val="3E8A6E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53507F"/>
    <w:multiLevelType w:val="multilevel"/>
    <w:tmpl w:val="F24273E4"/>
    <w:lvl w:ilvl="0">
      <w:start w:val="4"/>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2" w15:restartNumberingAfterBreak="0">
    <w:nsid w:val="4D021857"/>
    <w:multiLevelType w:val="hybridMultilevel"/>
    <w:tmpl w:val="0428E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326090"/>
    <w:multiLevelType w:val="multilevel"/>
    <w:tmpl w:val="F24273E4"/>
    <w:lvl w:ilvl="0">
      <w:start w:val="4"/>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4" w15:restartNumberingAfterBreak="0">
    <w:nsid w:val="549F16D0"/>
    <w:multiLevelType w:val="multilevel"/>
    <w:tmpl w:val="F24273E4"/>
    <w:lvl w:ilvl="0">
      <w:start w:val="4"/>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5" w15:restartNumberingAfterBreak="0">
    <w:nsid w:val="55BC426F"/>
    <w:multiLevelType w:val="hybridMultilevel"/>
    <w:tmpl w:val="ADB81E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AA414C9"/>
    <w:multiLevelType w:val="hybridMultilevel"/>
    <w:tmpl w:val="2CB0DF6E"/>
    <w:lvl w:ilvl="0" w:tplc="10090001">
      <w:start w:val="1"/>
      <w:numFmt w:val="bullet"/>
      <w:lvlText w:val=""/>
      <w:lvlJc w:val="left"/>
      <w:pPr>
        <w:ind w:left="648" w:hanging="360"/>
      </w:pPr>
      <w:rPr>
        <w:rFonts w:ascii="Symbol" w:hAnsi="Symbol" w:hint="default"/>
      </w:rPr>
    </w:lvl>
    <w:lvl w:ilvl="1" w:tplc="10090001">
      <w:start w:val="1"/>
      <w:numFmt w:val="bullet"/>
      <w:lvlText w:val=""/>
      <w:lvlJc w:val="left"/>
      <w:pPr>
        <w:ind w:left="1368" w:hanging="360"/>
      </w:pPr>
      <w:rPr>
        <w:rFonts w:ascii="Symbol" w:hAnsi="Symbol"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7" w15:restartNumberingAfterBreak="0">
    <w:nsid w:val="5C271235"/>
    <w:multiLevelType w:val="hybridMultilevel"/>
    <w:tmpl w:val="60946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C3602A"/>
    <w:multiLevelType w:val="multilevel"/>
    <w:tmpl w:val="991423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298399C"/>
    <w:multiLevelType w:val="hybridMultilevel"/>
    <w:tmpl w:val="B32040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154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37949A4"/>
    <w:multiLevelType w:val="hybridMultilevel"/>
    <w:tmpl w:val="D116CE1A"/>
    <w:lvl w:ilvl="0" w:tplc="10090001">
      <w:start w:val="1"/>
      <w:numFmt w:val="bullet"/>
      <w:lvlText w:val=""/>
      <w:lvlJc w:val="left"/>
      <w:pPr>
        <w:ind w:left="648" w:hanging="360"/>
      </w:pPr>
      <w:rPr>
        <w:rFonts w:ascii="Symbol" w:hAnsi="Symbol" w:hint="default"/>
      </w:rPr>
    </w:lvl>
    <w:lvl w:ilvl="1" w:tplc="10090001">
      <w:start w:val="1"/>
      <w:numFmt w:val="bullet"/>
      <w:lvlText w:val=""/>
      <w:lvlJc w:val="left"/>
      <w:pPr>
        <w:ind w:left="1368" w:hanging="360"/>
      </w:pPr>
      <w:rPr>
        <w:rFonts w:ascii="Symbol" w:hAnsi="Symbol"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2" w15:restartNumberingAfterBreak="0">
    <w:nsid w:val="77676A4D"/>
    <w:multiLevelType w:val="multilevel"/>
    <w:tmpl w:val="991423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9E056A3"/>
    <w:multiLevelType w:val="hybridMultilevel"/>
    <w:tmpl w:val="EEFC0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2B0CD9"/>
    <w:multiLevelType w:val="hybridMultilevel"/>
    <w:tmpl w:val="2C10C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3C6DD9"/>
    <w:multiLevelType w:val="hybridMultilevel"/>
    <w:tmpl w:val="DDD4B3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0"/>
  </w:num>
  <w:num w:numId="2">
    <w:abstractNumId w:val="7"/>
  </w:num>
  <w:num w:numId="3">
    <w:abstractNumId w:val="23"/>
  </w:num>
  <w:num w:numId="4">
    <w:abstractNumId w:val="24"/>
  </w:num>
  <w:num w:numId="5">
    <w:abstractNumId w:val="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5"/>
  </w:num>
  <w:num w:numId="11">
    <w:abstractNumId w:val="19"/>
  </w:num>
  <w:num w:numId="12">
    <w:abstractNumId w:val="17"/>
  </w:num>
  <w:num w:numId="13">
    <w:abstractNumId w:val="9"/>
  </w:num>
  <w:num w:numId="14">
    <w:abstractNumId w:val="10"/>
  </w:num>
  <w:num w:numId="15">
    <w:abstractNumId w:val="4"/>
  </w:num>
  <w:num w:numId="16">
    <w:abstractNumId w:val="13"/>
  </w:num>
  <w:num w:numId="17">
    <w:abstractNumId w:val="8"/>
  </w:num>
  <w:num w:numId="18">
    <w:abstractNumId w:val="11"/>
  </w:num>
  <w:num w:numId="19">
    <w:abstractNumId w:val="21"/>
  </w:num>
  <w:num w:numId="20">
    <w:abstractNumId w:val="14"/>
  </w:num>
  <w:num w:numId="21">
    <w:abstractNumId w:val="16"/>
  </w:num>
  <w:num w:numId="22">
    <w:abstractNumId w:val="2"/>
  </w:num>
  <w:num w:numId="23">
    <w:abstractNumId w:val="12"/>
  </w:num>
  <w:num w:numId="24">
    <w:abstractNumId w:val="3"/>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F9"/>
    <w:rsid w:val="000903B6"/>
    <w:rsid w:val="001331D9"/>
    <w:rsid w:val="002B61A2"/>
    <w:rsid w:val="0036635C"/>
    <w:rsid w:val="00392139"/>
    <w:rsid w:val="003B4CD4"/>
    <w:rsid w:val="00402602"/>
    <w:rsid w:val="00460F12"/>
    <w:rsid w:val="004E6F8C"/>
    <w:rsid w:val="0054174F"/>
    <w:rsid w:val="00600263"/>
    <w:rsid w:val="00606BBE"/>
    <w:rsid w:val="006567F9"/>
    <w:rsid w:val="006777E0"/>
    <w:rsid w:val="006C3136"/>
    <w:rsid w:val="00876625"/>
    <w:rsid w:val="008B3280"/>
    <w:rsid w:val="008D3C25"/>
    <w:rsid w:val="00975C70"/>
    <w:rsid w:val="00A038F1"/>
    <w:rsid w:val="00A27064"/>
    <w:rsid w:val="00A77545"/>
    <w:rsid w:val="00AD5D5B"/>
    <w:rsid w:val="00B55977"/>
    <w:rsid w:val="00B87848"/>
    <w:rsid w:val="00C47E12"/>
    <w:rsid w:val="00CE28EE"/>
    <w:rsid w:val="00D40BB4"/>
    <w:rsid w:val="00E31D8F"/>
    <w:rsid w:val="00E503B2"/>
    <w:rsid w:val="00E9344A"/>
    <w:rsid w:val="00F25AA6"/>
    <w:rsid w:val="00F31FE8"/>
    <w:rsid w:val="00FA2E2B"/>
    <w:rsid w:val="00FC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10E9"/>
  <w15:chartTrackingRefBased/>
  <w15:docId w15:val="{1C0C80CC-40B4-4910-84FF-3BB47930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EE"/>
    <w:pPr>
      <w:ind w:left="720"/>
      <w:contextualSpacing/>
    </w:pPr>
  </w:style>
  <w:style w:type="character" w:styleId="Hyperlink">
    <w:name w:val="Hyperlink"/>
    <w:basedOn w:val="DefaultParagraphFont"/>
    <w:uiPriority w:val="99"/>
    <w:unhideWhenUsed/>
    <w:rsid w:val="00460F12"/>
    <w:rPr>
      <w:color w:val="0563C1" w:themeColor="hyperlink"/>
      <w:u w:val="single"/>
    </w:rPr>
  </w:style>
  <w:style w:type="character" w:styleId="UnresolvedMention">
    <w:name w:val="Unresolved Mention"/>
    <w:basedOn w:val="DefaultParagraphFont"/>
    <w:uiPriority w:val="99"/>
    <w:semiHidden/>
    <w:unhideWhenUsed/>
    <w:rsid w:val="0046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00937">
      <w:bodyDiv w:val="1"/>
      <w:marLeft w:val="0"/>
      <w:marRight w:val="0"/>
      <w:marTop w:val="0"/>
      <w:marBottom w:val="0"/>
      <w:divBdr>
        <w:top w:val="none" w:sz="0" w:space="0" w:color="auto"/>
        <w:left w:val="none" w:sz="0" w:space="0" w:color="auto"/>
        <w:bottom w:val="none" w:sz="0" w:space="0" w:color="auto"/>
        <w:right w:val="none" w:sz="0" w:space="0" w:color="auto"/>
      </w:divBdr>
    </w:div>
    <w:div w:id="17559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communities4families.ca" TargetMode="External"/><Relationship Id="rId3" Type="http://schemas.openxmlformats.org/officeDocument/2006/relationships/settings" Target="settings.xml"/><Relationship Id="rId7" Type="http://schemas.openxmlformats.org/officeDocument/2006/relationships/hyperlink" Target="https://www.dropbox.com/scl/fi/0szq7e1sabw8abug038c8/Outdoor-play-job.docx?dl=0&amp;rlkey=lsizci1wpy831imbonda9rni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l/fi/e5hnlijq9pbmeutx6zwqk/Mentor-job-C4F.docx?dl=0&amp;rlkey=o8g4m0ye5jkhl3voqvywii2i6" TargetMode="External"/><Relationship Id="rId11" Type="http://schemas.openxmlformats.org/officeDocument/2006/relationships/fontTable" Target="fontTable.xml"/><Relationship Id="rId5" Type="http://schemas.openxmlformats.org/officeDocument/2006/relationships/hyperlink" Target="https://www.dropbox.com/s/vav5g9xr3hijwcw/C4F%20Shoe%20Project%20poster.pdf?dl=0" TargetMode="External"/><Relationship Id="rId10" Type="http://schemas.openxmlformats.org/officeDocument/2006/relationships/hyperlink" Target="mailto:training@communities4families.ca" TargetMode="External"/><Relationship Id="rId4" Type="http://schemas.openxmlformats.org/officeDocument/2006/relationships/webSettings" Target="webSettings.xml"/><Relationship Id="rId9" Type="http://schemas.openxmlformats.org/officeDocument/2006/relationships/hyperlink" Target="https://www.dropbox.com/s/vav5g9xr3hijwcw/C4F%20Shoe%20Project%20poster.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2769</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Peters Derry</dc:creator>
  <cp:keywords/>
  <dc:description/>
  <cp:lastModifiedBy>Ingrid Peters Derry</cp:lastModifiedBy>
  <cp:revision>11</cp:revision>
  <cp:lastPrinted>2021-09-21T17:56:00Z</cp:lastPrinted>
  <dcterms:created xsi:type="dcterms:W3CDTF">2021-09-14T14:48:00Z</dcterms:created>
  <dcterms:modified xsi:type="dcterms:W3CDTF">2021-10-20T19:50:00Z</dcterms:modified>
</cp:coreProperties>
</file>